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7CA4E" w14:textId="32791C6F" w:rsidR="00BB74A2" w:rsidRPr="009823ED" w:rsidRDefault="00BB74A2" w:rsidP="00BB74A2">
      <w:pPr>
        <w:spacing w:line="360" w:lineRule="auto"/>
        <w:ind w:left="360"/>
        <w:jc w:val="both"/>
        <w:rPr>
          <w:b/>
          <w:bCs/>
        </w:rPr>
      </w:pPr>
      <w:r w:rsidRPr="009823ED">
        <w:rPr>
          <w:b/>
          <w:bCs/>
        </w:rPr>
        <w:t xml:space="preserve">Temă </w:t>
      </w:r>
      <w:r w:rsidR="00905467">
        <w:rPr>
          <w:b/>
          <w:bCs/>
        </w:rPr>
        <w:t>făcută</w:t>
      </w:r>
    </w:p>
    <w:p w14:paraId="3B18C8E2" w14:textId="77777777" w:rsidR="00BB74A2" w:rsidRDefault="00BB74A2" w:rsidP="00BB74A2">
      <w:pPr>
        <w:spacing w:line="360" w:lineRule="auto"/>
        <w:ind w:left="360"/>
        <w:jc w:val="both"/>
      </w:pPr>
      <w:r>
        <w:t>Declinați la singular și la plural</w:t>
      </w:r>
    </w:p>
    <w:p w14:paraId="40DF68EF" w14:textId="77777777" w:rsidR="00BB74A2" w:rsidRPr="008D3FAA" w:rsidRDefault="00BB74A2" w:rsidP="00BB74A2">
      <w:pPr>
        <w:spacing w:line="360" w:lineRule="auto"/>
        <w:ind w:left="360"/>
        <w:jc w:val="both"/>
      </w:pPr>
      <w:r w:rsidRPr="008D3FAA">
        <w:t>Sufficientia, sufficientiae = îndestulare</w:t>
      </w:r>
    </w:p>
    <w:p w14:paraId="55C962B4" w14:textId="18DA2D71" w:rsidR="00BB74A2" w:rsidRDefault="00BB74A2" w:rsidP="00BB74A2">
      <w:pPr>
        <w:spacing w:line="360" w:lineRule="auto"/>
        <w:ind w:left="360"/>
        <w:jc w:val="both"/>
      </w:pPr>
      <w:r w:rsidRPr="008D3FAA">
        <w:t>Filius, filii = fiu</w:t>
      </w:r>
    </w:p>
    <w:p w14:paraId="050E0772" w14:textId="5542BD63" w:rsidR="00690B0D" w:rsidRDefault="00690B0D" w:rsidP="00BB74A2">
      <w:pPr>
        <w:spacing w:line="360" w:lineRule="auto"/>
        <w:ind w:left="360"/>
        <w:jc w:val="both"/>
      </w:pPr>
      <w:r>
        <w:t>V sg. fili (vocativ în -, identic cu tema, la substantivele care la N sg se termină în -ius).</w:t>
      </w:r>
    </w:p>
    <w:p w14:paraId="7C6863F7" w14:textId="77777777" w:rsidR="00690B0D" w:rsidRPr="008D3FAA" w:rsidRDefault="00690B0D" w:rsidP="00BB74A2">
      <w:pPr>
        <w:spacing w:line="360" w:lineRule="auto"/>
        <w:ind w:left="360"/>
        <w:jc w:val="both"/>
      </w:pPr>
    </w:p>
    <w:p w14:paraId="29DC70FA" w14:textId="77777777" w:rsidR="00BB74A2" w:rsidRPr="008D3FAA" w:rsidRDefault="00BB74A2" w:rsidP="00BB74A2">
      <w:pPr>
        <w:spacing w:line="360" w:lineRule="auto"/>
        <w:ind w:left="360"/>
        <w:jc w:val="both"/>
      </w:pPr>
      <w:r w:rsidRPr="008D3FAA">
        <w:t>Templum, templi = templu</w:t>
      </w:r>
    </w:p>
    <w:p w14:paraId="08E6FBA5" w14:textId="550383D5" w:rsidR="00BB74A2" w:rsidRDefault="00BB74A2" w:rsidP="00BB74A2">
      <w:pPr>
        <w:spacing w:line="360" w:lineRule="auto"/>
        <w:ind w:left="360"/>
        <w:jc w:val="both"/>
      </w:pPr>
      <w:r w:rsidRPr="008D3FAA">
        <w:t>Liber, libri = carte</w:t>
      </w:r>
    </w:p>
    <w:p w14:paraId="02E56729" w14:textId="35B34F23" w:rsidR="008D3FAA" w:rsidRDefault="008D3FAA" w:rsidP="00BB74A2">
      <w:pPr>
        <w:spacing w:line="360" w:lineRule="auto"/>
        <w:ind w:left="360"/>
        <w:jc w:val="both"/>
      </w:pPr>
    </w:p>
    <w:p w14:paraId="3AEFB0E2" w14:textId="18619D4E" w:rsidR="008D3FAA" w:rsidRDefault="008D3FAA" w:rsidP="00BB74A2">
      <w:pPr>
        <w:spacing w:line="360" w:lineRule="auto"/>
        <w:ind w:left="360"/>
        <w:jc w:val="both"/>
      </w:pPr>
    </w:p>
    <w:p w14:paraId="73DC6C96" w14:textId="6A3E999F" w:rsidR="008D3FAA" w:rsidRDefault="008D3FAA" w:rsidP="00BB74A2">
      <w:pPr>
        <w:spacing w:line="360" w:lineRule="auto"/>
        <w:ind w:left="360"/>
        <w:jc w:val="both"/>
      </w:pPr>
    </w:p>
    <w:p w14:paraId="7E984E96" w14:textId="340BCAED" w:rsidR="008D3FAA" w:rsidRDefault="008D3FAA" w:rsidP="00BB74A2">
      <w:pPr>
        <w:spacing w:line="360" w:lineRule="auto"/>
        <w:ind w:left="360"/>
        <w:jc w:val="both"/>
      </w:pPr>
    </w:p>
    <w:p w14:paraId="4374B872" w14:textId="77777777" w:rsidR="008D3FAA" w:rsidRPr="009823ED" w:rsidRDefault="008D3FAA" w:rsidP="00BB74A2">
      <w:pPr>
        <w:spacing w:line="360" w:lineRule="auto"/>
        <w:ind w:left="360"/>
        <w:jc w:val="both"/>
      </w:pPr>
    </w:p>
    <w:p w14:paraId="1DB72AF5" w14:textId="77777777" w:rsidR="00BB74A2" w:rsidRDefault="00BB74A2" w:rsidP="00C30C9A">
      <w:pPr>
        <w:spacing w:line="360" w:lineRule="auto"/>
        <w:ind w:left="360"/>
        <w:jc w:val="center"/>
        <w:rPr>
          <w:b/>
        </w:rPr>
      </w:pPr>
    </w:p>
    <w:p w14:paraId="60A62EA6" w14:textId="4BCFF53D" w:rsidR="00C30C9A" w:rsidRDefault="00C30C9A" w:rsidP="00C30C9A">
      <w:pPr>
        <w:spacing w:line="360" w:lineRule="auto"/>
        <w:ind w:left="360"/>
        <w:jc w:val="center"/>
        <w:rPr>
          <w:b/>
        </w:rPr>
      </w:pPr>
      <w:r w:rsidRPr="00293E47">
        <w:rPr>
          <w:b/>
        </w:rPr>
        <w:t>Adjectivele de declinările I şi a II-a</w:t>
      </w:r>
    </w:p>
    <w:p w14:paraId="03FFFE67" w14:textId="77777777" w:rsidR="00690B0D" w:rsidRPr="00293E47" w:rsidRDefault="00690B0D" w:rsidP="00C30C9A">
      <w:pPr>
        <w:spacing w:line="360" w:lineRule="auto"/>
        <w:ind w:left="360"/>
        <w:jc w:val="center"/>
        <w:rPr>
          <w:b/>
        </w:rPr>
      </w:pPr>
    </w:p>
    <w:p w14:paraId="6258814D" w14:textId="77777777" w:rsidR="00C30C9A" w:rsidRPr="00293E47" w:rsidRDefault="00C30C9A" w:rsidP="00C30C9A">
      <w:pPr>
        <w:spacing w:line="360" w:lineRule="auto"/>
        <w:jc w:val="both"/>
      </w:pPr>
      <w:r w:rsidRPr="00293E47">
        <w:t xml:space="preserve">   Adjectivele de declinările I şi a II-a au trei terminaţii, pentru fiecare gen: </w:t>
      </w:r>
    </w:p>
    <w:p w14:paraId="05C71598" w14:textId="4CD5636D" w:rsidR="00690B0D" w:rsidRDefault="00C30C9A" w:rsidP="00C30C9A">
      <w:pPr>
        <w:spacing w:line="360" w:lineRule="auto"/>
        <w:jc w:val="both"/>
      </w:pPr>
      <w:r w:rsidRPr="00293E47">
        <w:tab/>
      </w:r>
      <w:r w:rsidR="00690B0D" w:rsidRPr="00E22B2D">
        <w:rPr>
          <w:highlight w:val="yellow"/>
        </w:rPr>
        <w:t>2</w:t>
      </w:r>
      <w:r w:rsidR="00690B0D">
        <w:tab/>
      </w:r>
      <w:r w:rsidR="00690B0D">
        <w:tab/>
        <w:t>1</w:t>
      </w:r>
      <w:r w:rsidR="00690B0D">
        <w:tab/>
      </w:r>
      <w:r w:rsidR="00690B0D">
        <w:tab/>
        <w:t>2</w:t>
      </w:r>
    </w:p>
    <w:p w14:paraId="78654F7F" w14:textId="31A0ED94" w:rsidR="00C30C9A" w:rsidRPr="00293E47" w:rsidRDefault="00C30C9A" w:rsidP="00690B0D">
      <w:pPr>
        <w:spacing w:line="360" w:lineRule="auto"/>
        <w:ind w:firstLine="708"/>
        <w:jc w:val="both"/>
      </w:pPr>
      <w:r w:rsidRPr="00293E47">
        <w:t>Masc.</w:t>
      </w:r>
      <w:r w:rsidRPr="00293E47">
        <w:tab/>
      </w:r>
      <w:r w:rsidRPr="00293E47">
        <w:tab/>
        <w:t>Fem.</w:t>
      </w:r>
      <w:r w:rsidRPr="00293E47">
        <w:tab/>
      </w:r>
      <w:r w:rsidRPr="00293E47">
        <w:tab/>
        <w:t>Neutre</w:t>
      </w:r>
    </w:p>
    <w:p w14:paraId="61A7A3E2" w14:textId="77777777" w:rsidR="00C30C9A" w:rsidRPr="00690B0D" w:rsidRDefault="00C30C9A" w:rsidP="00C30C9A">
      <w:pPr>
        <w:spacing w:line="360" w:lineRule="auto"/>
        <w:jc w:val="both"/>
        <w:rPr>
          <w:highlight w:val="green"/>
        </w:rPr>
      </w:pPr>
      <w:r w:rsidRPr="00293E47">
        <w:tab/>
        <w:t>-</w:t>
      </w:r>
      <w:r w:rsidRPr="00690B0D">
        <w:rPr>
          <w:highlight w:val="green"/>
        </w:rPr>
        <w:t>US</w:t>
      </w:r>
      <w:r w:rsidRPr="00690B0D">
        <w:rPr>
          <w:highlight w:val="green"/>
        </w:rPr>
        <w:tab/>
      </w:r>
      <w:r w:rsidRPr="00690B0D">
        <w:rPr>
          <w:highlight w:val="green"/>
        </w:rPr>
        <w:tab/>
        <w:t>-A</w:t>
      </w:r>
      <w:r w:rsidRPr="00690B0D">
        <w:rPr>
          <w:highlight w:val="green"/>
        </w:rPr>
        <w:tab/>
      </w:r>
      <w:r w:rsidRPr="00690B0D">
        <w:rPr>
          <w:highlight w:val="green"/>
        </w:rPr>
        <w:tab/>
        <w:t>-UM</w:t>
      </w:r>
      <w:r w:rsidRPr="00690B0D">
        <w:rPr>
          <w:highlight w:val="green"/>
        </w:rPr>
        <w:tab/>
        <w:t xml:space="preserve">  </w:t>
      </w:r>
    </w:p>
    <w:p w14:paraId="774712E7" w14:textId="77777777" w:rsidR="00C30C9A" w:rsidRPr="00293E47" w:rsidRDefault="00C30C9A" w:rsidP="00C30C9A">
      <w:pPr>
        <w:spacing w:line="360" w:lineRule="auto"/>
        <w:jc w:val="both"/>
      </w:pPr>
      <w:r w:rsidRPr="00690B0D">
        <w:rPr>
          <w:highlight w:val="green"/>
        </w:rPr>
        <w:tab/>
        <w:t>-ER</w:t>
      </w:r>
      <w:r w:rsidRPr="00690B0D">
        <w:rPr>
          <w:highlight w:val="green"/>
        </w:rPr>
        <w:tab/>
      </w:r>
      <w:r w:rsidRPr="00690B0D">
        <w:rPr>
          <w:highlight w:val="green"/>
        </w:rPr>
        <w:tab/>
        <w:t>-RA</w:t>
      </w:r>
      <w:r w:rsidRPr="00690B0D">
        <w:rPr>
          <w:highlight w:val="green"/>
        </w:rPr>
        <w:tab/>
      </w:r>
      <w:r w:rsidRPr="00690B0D">
        <w:rPr>
          <w:highlight w:val="green"/>
        </w:rPr>
        <w:tab/>
        <w:t>-RUM</w:t>
      </w:r>
    </w:p>
    <w:p w14:paraId="7CAD2725" w14:textId="0E8A64B3" w:rsidR="00C30C9A" w:rsidRPr="00293E47" w:rsidRDefault="00C30C9A" w:rsidP="00C30C9A">
      <w:pPr>
        <w:spacing w:line="360" w:lineRule="auto"/>
        <w:jc w:val="both"/>
      </w:pPr>
      <w:r w:rsidRPr="00293E47">
        <w:t>Ex.</w:t>
      </w:r>
      <w:r w:rsidRPr="00293E47">
        <w:tab/>
        <w:t>longus</w:t>
      </w:r>
      <w:r>
        <w:tab/>
      </w:r>
      <w:r w:rsidRPr="00293E47">
        <w:tab/>
        <w:t>long</w:t>
      </w:r>
      <w:r w:rsidRPr="00E22B2D">
        <w:rPr>
          <w:strike/>
        </w:rPr>
        <w:t>a</w:t>
      </w:r>
      <w:r w:rsidRPr="00293E47">
        <w:tab/>
      </w:r>
      <w:r w:rsidRPr="00293E47">
        <w:tab/>
        <w:t>longum (lung, -ă)</w:t>
      </w:r>
      <w:r w:rsidR="00E22B2D">
        <w:t xml:space="preserve">  tema este long-</w:t>
      </w:r>
    </w:p>
    <w:p w14:paraId="19C3A0C4" w14:textId="2A8B447A" w:rsidR="00C30C9A" w:rsidRPr="00293E47" w:rsidRDefault="00C30C9A" w:rsidP="00C30C9A">
      <w:pPr>
        <w:spacing w:line="360" w:lineRule="auto"/>
        <w:jc w:val="both"/>
      </w:pPr>
      <w:r w:rsidRPr="00293E47">
        <w:tab/>
        <w:t>niger</w:t>
      </w:r>
      <w:r w:rsidRPr="00293E47">
        <w:tab/>
      </w:r>
      <w:r w:rsidRPr="00293E47">
        <w:tab/>
        <w:t>nigr</w:t>
      </w:r>
      <w:r w:rsidRPr="00E22B2D">
        <w:rPr>
          <w:strike/>
        </w:rPr>
        <w:t>a</w:t>
      </w:r>
      <w:r w:rsidRPr="00293E47">
        <w:tab/>
      </w:r>
      <w:r w:rsidRPr="00293E47">
        <w:tab/>
        <w:t>nigrum  (negru, neagră)</w:t>
      </w:r>
      <w:r w:rsidR="00E22B2D">
        <w:t xml:space="preserve"> tema este nigr-</w:t>
      </w:r>
    </w:p>
    <w:p w14:paraId="00FB4F75" w14:textId="4A5B5B5D" w:rsidR="00C30C9A" w:rsidRDefault="00690B0D" w:rsidP="00C30C9A">
      <w:pPr>
        <w:spacing w:line="360" w:lineRule="auto"/>
        <w:jc w:val="both"/>
      </w:pPr>
      <w:r>
        <w:t>La nominativ singular pot avea doar două șiruri de terminații:</w:t>
      </w:r>
    </w:p>
    <w:p w14:paraId="2DCCE4C4" w14:textId="7B74CF51" w:rsidR="00690B0D" w:rsidRDefault="00690B0D" w:rsidP="00C30C9A">
      <w:pPr>
        <w:spacing w:line="360" w:lineRule="auto"/>
        <w:jc w:val="both"/>
      </w:pPr>
      <w:r>
        <w:t>us, a, um; er, ra, rum. Cele în -</w:t>
      </w:r>
      <w:r w:rsidRPr="00690B0D">
        <w:rPr>
          <w:highlight w:val="yellow"/>
        </w:rPr>
        <w:t>us</w:t>
      </w:r>
      <w:r>
        <w:t xml:space="preserve"> și -</w:t>
      </w:r>
      <w:r w:rsidRPr="00690B0D">
        <w:rPr>
          <w:highlight w:val="yellow"/>
        </w:rPr>
        <w:t>er</w:t>
      </w:r>
      <w:r>
        <w:t xml:space="preserve"> sunt de gen </w:t>
      </w:r>
      <w:r w:rsidRPr="00690B0D">
        <w:rPr>
          <w:highlight w:val="yellow"/>
        </w:rPr>
        <w:t>masculin</w:t>
      </w:r>
      <w:r>
        <w:t xml:space="preserve"> (longus, niger); cele în </w:t>
      </w:r>
      <w:r w:rsidRPr="00690B0D">
        <w:rPr>
          <w:highlight w:val="magenta"/>
        </w:rPr>
        <w:t>-a</w:t>
      </w:r>
      <w:r>
        <w:t xml:space="preserve"> și </w:t>
      </w:r>
      <w:r w:rsidRPr="00690B0D">
        <w:rPr>
          <w:highlight w:val="magenta"/>
        </w:rPr>
        <w:t>-ra</w:t>
      </w:r>
      <w:r>
        <w:t xml:space="preserve"> sunt de gen </w:t>
      </w:r>
      <w:r w:rsidRPr="00690B0D">
        <w:rPr>
          <w:highlight w:val="magenta"/>
        </w:rPr>
        <w:t>feminin</w:t>
      </w:r>
      <w:r>
        <w:t xml:space="preserve"> (longa, nigra); cele </w:t>
      </w:r>
      <w:r w:rsidRPr="00690B0D">
        <w:t xml:space="preserve">în </w:t>
      </w:r>
      <w:r w:rsidRPr="00690B0D">
        <w:rPr>
          <w:highlight w:val="darkCyan"/>
        </w:rPr>
        <w:t>-um</w:t>
      </w:r>
      <w:r w:rsidRPr="00690B0D">
        <w:t xml:space="preserve"> și </w:t>
      </w:r>
      <w:r w:rsidRPr="00690B0D">
        <w:rPr>
          <w:highlight w:val="darkCyan"/>
        </w:rPr>
        <w:t>-rum</w:t>
      </w:r>
      <w:r w:rsidRPr="00690B0D">
        <w:t xml:space="preserve"> sunt</w:t>
      </w:r>
      <w:r>
        <w:t xml:space="preserve"> </w:t>
      </w:r>
      <w:r w:rsidRPr="00690B0D">
        <w:rPr>
          <w:highlight w:val="darkCyan"/>
        </w:rPr>
        <w:t>neutre</w:t>
      </w:r>
      <w:r>
        <w:t xml:space="preserve"> (longum, nigrum).</w:t>
      </w:r>
    </w:p>
    <w:p w14:paraId="4B426098" w14:textId="4DFCDBDD" w:rsidR="00690B0D" w:rsidRDefault="00690B0D" w:rsidP="00C30C9A">
      <w:pPr>
        <w:spacing w:line="360" w:lineRule="auto"/>
        <w:jc w:val="both"/>
      </w:pPr>
      <w:r>
        <w:t>Latus, lat</w:t>
      </w:r>
      <w:r w:rsidRPr="00E22B2D">
        <w:rPr>
          <w:strike/>
        </w:rPr>
        <w:t>a</w:t>
      </w:r>
      <w:r>
        <w:t>, latum = lat, latus, -a, um</w:t>
      </w:r>
      <w:r w:rsidR="00E22B2D">
        <w:t xml:space="preserve"> tema este lat-</w:t>
      </w:r>
    </w:p>
    <w:p w14:paraId="34AC1252" w14:textId="683558DD" w:rsidR="00690B0D" w:rsidRDefault="00690B0D" w:rsidP="00C30C9A">
      <w:pPr>
        <w:spacing w:line="360" w:lineRule="auto"/>
        <w:jc w:val="both"/>
      </w:pPr>
      <w:r>
        <w:t>Albus, alb</w:t>
      </w:r>
      <w:r w:rsidRPr="00E22B2D">
        <w:rPr>
          <w:strike/>
        </w:rPr>
        <w:t>a</w:t>
      </w:r>
      <w:r>
        <w:t>, album = alb</w:t>
      </w:r>
      <w:r w:rsidR="00E22B2D">
        <w:t xml:space="preserve"> </w:t>
      </w:r>
      <w:r w:rsidR="00E22B2D">
        <w:t>tema este</w:t>
      </w:r>
      <w:r w:rsidR="00E22B2D">
        <w:t xml:space="preserve"> alb-</w:t>
      </w:r>
    </w:p>
    <w:p w14:paraId="1196C901" w14:textId="45CEB5AB" w:rsidR="00690B0D" w:rsidRDefault="00690B0D" w:rsidP="00C30C9A">
      <w:pPr>
        <w:spacing w:line="360" w:lineRule="auto"/>
        <w:jc w:val="both"/>
      </w:pPr>
      <w:r>
        <w:t>Tener, tener</w:t>
      </w:r>
      <w:r w:rsidRPr="00E22B2D">
        <w:rPr>
          <w:strike/>
        </w:rPr>
        <w:t>a</w:t>
      </w:r>
      <w:r>
        <w:t>, tenerum = proaspăt, tânăr</w:t>
      </w:r>
      <w:r w:rsidR="00E22B2D">
        <w:t xml:space="preserve"> </w:t>
      </w:r>
      <w:r w:rsidR="00E22B2D">
        <w:t>tema este</w:t>
      </w:r>
      <w:r w:rsidR="00E22B2D">
        <w:t xml:space="preserve"> tener-</w:t>
      </w:r>
    </w:p>
    <w:p w14:paraId="03B7FEE9" w14:textId="72C9F390" w:rsidR="00690B0D" w:rsidRPr="00293E47" w:rsidRDefault="00690B0D" w:rsidP="00C30C9A">
      <w:pPr>
        <w:spacing w:line="360" w:lineRule="auto"/>
        <w:jc w:val="both"/>
      </w:pPr>
      <w:r>
        <w:t>Pulcher, pulchr</w:t>
      </w:r>
      <w:r w:rsidRPr="00E22B2D">
        <w:rPr>
          <w:strike/>
        </w:rPr>
        <w:t>a</w:t>
      </w:r>
      <w:r>
        <w:t>, pulchrum = frumos, pucher, -ra, -rum</w:t>
      </w:r>
      <w:r w:rsidR="00E22B2D">
        <w:t xml:space="preserve"> </w:t>
      </w:r>
      <w:r w:rsidR="00E22B2D">
        <w:t>tema este</w:t>
      </w:r>
      <w:r w:rsidR="00E22B2D">
        <w:t xml:space="preserve"> pulchr-</w:t>
      </w:r>
    </w:p>
    <w:p w14:paraId="4423DD39" w14:textId="315419A0" w:rsidR="00C30C9A" w:rsidRDefault="00C30C9A" w:rsidP="00C30C9A">
      <w:pPr>
        <w:spacing w:line="360" w:lineRule="auto"/>
        <w:jc w:val="both"/>
        <w:rPr>
          <w:b/>
          <w:bCs/>
        </w:rPr>
      </w:pPr>
      <w:r w:rsidRPr="00293E47">
        <w:tab/>
      </w:r>
      <w:r w:rsidRPr="00690B0D">
        <w:rPr>
          <w:b/>
          <w:bCs/>
        </w:rPr>
        <w:t>Masculinele şi neutrele se declină după declinarea a doua</w:t>
      </w:r>
      <w:r w:rsidRPr="00293E47">
        <w:t xml:space="preserve">, în aceleaşi condiţii ca şi substantivele. </w:t>
      </w:r>
      <w:r w:rsidRPr="00690B0D">
        <w:rPr>
          <w:b/>
          <w:bCs/>
        </w:rPr>
        <w:t>Femininele se declină după declinarea I.</w:t>
      </w:r>
    </w:p>
    <w:p w14:paraId="0267DE7A" w14:textId="52F4B2EA" w:rsidR="00690B0D" w:rsidRPr="00293E47" w:rsidRDefault="00690B0D" w:rsidP="00C30C9A">
      <w:pPr>
        <w:spacing w:line="360" w:lineRule="auto"/>
        <w:jc w:val="both"/>
      </w:pPr>
      <w:r>
        <w:rPr>
          <w:b/>
          <w:bCs/>
        </w:rPr>
        <w:tab/>
      </w:r>
      <w:r w:rsidRPr="00E22B2D">
        <w:rPr>
          <w:b/>
          <w:bCs/>
          <w:i/>
          <w:iCs/>
        </w:rPr>
        <w:t>Tema tuturor acestor adjective se obține îndepărtând terminația -a de la forma de feminin, din dicționar</w:t>
      </w:r>
      <w:r>
        <w:rPr>
          <w:b/>
          <w:bCs/>
        </w:rPr>
        <w:t xml:space="preserve">. Tema rămâne neschimbată. La temă se adaugă terminațiile </w:t>
      </w:r>
      <w:r>
        <w:rPr>
          <w:b/>
          <w:bCs/>
        </w:rPr>
        <w:lastRenderedPageBreak/>
        <w:t>cazurilor. La masculine și la neutre se adaugă terminațiile de la declinarea a doua (vezi filius, liber, templum); la feminine se adaugă terminațiile de la declinarea I (vezi sufficientia). Tema este unică indiferent de genul adjectivului.</w:t>
      </w:r>
    </w:p>
    <w:p w14:paraId="2EEAA382" w14:textId="3440F8B4" w:rsidR="00C30C9A" w:rsidRPr="00293E47" w:rsidRDefault="00E22B2D" w:rsidP="00C30C9A">
      <w:pPr>
        <w:spacing w:line="360" w:lineRule="auto"/>
        <w:jc w:val="both"/>
      </w:pPr>
      <w:r>
        <w:t>2</w:t>
      </w:r>
    </w:p>
    <w:p w14:paraId="7A8F8252" w14:textId="77777777" w:rsidR="00C30C9A" w:rsidRPr="00293E47" w:rsidRDefault="00C30C9A" w:rsidP="00C30C9A">
      <w:pPr>
        <w:spacing w:line="360" w:lineRule="auto"/>
        <w:jc w:val="both"/>
        <w:rPr>
          <w:i/>
        </w:rPr>
      </w:pPr>
      <w:r w:rsidRPr="00293E47">
        <w:rPr>
          <w:i/>
        </w:rPr>
        <w:t>Masc.</w:t>
      </w:r>
      <w:r w:rsidRPr="00293E47">
        <w:rPr>
          <w:i/>
        </w:rPr>
        <w:tab/>
        <w:t xml:space="preserve">    Singular</w:t>
      </w:r>
      <w:r w:rsidRPr="00293E47">
        <w:rPr>
          <w:i/>
        </w:rPr>
        <w:tab/>
      </w:r>
      <w:r w:rsidRPr="00293E47">
        <w:rPr>
          <w:i/>
        </w:rPr>
        <w:tab/>
      </w:r>
      <w:r w:rsidRPr="00293E47">
        <w:rPr>
          <w:i/>
        </w:rPr>
        <w:tab/>
        <w:t>Plural</w:t>
      </w:r>
    </w:p>
    <w:p w14:paraId="6E878AA8" w14:textId="77777777" w:rsidR="00C30C9A" w:rsidRPr="00293E47" w:rsidRDefault="00C30C9A" w:rsidP="00C30C9A">
      <w:pPr>
        <w:spacing w:line="360" w:lineRule="auto"/>
        <w:jc w:val="both"/>
      </w:pPr>
      <w:r w:rsidRPr="00293E47">
        <w:t>N</w:t>
      </w:r>
      <w:r w:rsidRPr="00293E47">
        <w:tab/>
        <w:t>long</w:t>
      </w:r>
      <w:r w:rsidRPr="00293E47">
        <w:rPr>
          <w:b/>
        </w:rPr>
        <w:t>us</w:t>
      </w:r>
      <w:r w:rsidRPr="00293E47">
        <w:t xml:space="preserve">  nig</w:t>
      </w:r>
      <w:r w:rsidRPr="00293E47">
        <w:rPr>
          <w:b/>
        </w:rPr>
        <w:t>er</w:t>
      </w:r>
      <w:r w:rsidRPr="00293E47">
        <w:tab/>
        <w:t xml:space="preserve">    </w:t>
      </w:r>
      <w:r>
        <w:tab/>
      </w:r>
      <w:r>
        <w:tab/>
      </w:r>
      <w:r w:rsidRPr="00293E47">
        <w:t>long</w:t>
      </w:r>
      <w:r w:rsidRPr="00293E47">
        <w:rPr>
          <w:b/>
        </w:rPr>
        <w:t>i</w:t>
      </w:r>
      <w:r w:rsidRPr="00293E47">
        <w:tab/>
        <w:t xml:space="preserve"> nigr</w:t>
      </w:r>
      <w:r w:rsidRPr="00293E47">
        <w:rPr>
          <w:b/>
        </w:rPr>
        <w:t>i</w:t>
      </w:r>
    </w:p>
    <w:p w14:paraId="60DF4D6F" w14:textId="77777777" w:rsidR="00C30C9A" w:rsidRPr="00293E47" w:rsidRDefault="00C30C9A" w:rsidP="00C30C9A">
      <w:pPr>
        <w:spacing w:line="360" w:lineRule="auto"/>
        <w:jc w:val="both"/>
      </w:pPr>
      <w:r w:rsidRPr="00293E47">
        <w:t>G</w:t>
      </w:r>
      <w:r w:rsidRPr="00293E47">
        <w:tab/>
        <w:t>long</w:t>
      </w:r>
      <w:r w:rsidRPr="00293E47">
        <w:rPr>
          <w:b/>
        </w:rPr>
        <w:t>i</w:t>
      </w:r>
      <w:r w:rsidRPr="00293E47">
        <w:t xml:space="preserve">     nigr</w:t>
      </w:r>
      <w:r w:rsidRPr="00293E47">
        <w:rPr>
          <w:b/>
        </w:rPr>
        <w:t>i</w:t>
      </w:r>
      <w:r w:rsidRPr="00293E47">
        <w:tab/>
        <w:t xml:space="preserve">    </w:t>
      </w:r>
      <w:r>
        <w:tab/>
      </w:r>
      <w:r>
        <w:tab/>
      </w:r>
      <w:r w:rsidRPr="00293E47">
        <w:t>long</w:t>
      </w:r>
      <w:r w:rsidRPr="00293E47">
        <w:rPr>
          <w:b/>
        </w:rPr>
        <w:t>ōrum</w:t>
      </w:r>
      <w:r w:rsidRPr="00293E47">
        <w:t xml:space="preserve">  nigr</w:t>
      </w:r>
      <w:r w:rsidRPr="00293E47">
        <w:rPr>
          <w:b/>
        </w:rPr>
        <w:t>ōrum</w:t>
      </w:r>
    </w:p>
    <w:p w14:paraId="71AA85A5" w14:textId="77777777" w:rsidR="00C30C9A" w:rsidRPr="00293E47" w:rsidRDefault="00C30C9A" w:rsidP="00C30C9A">
      <w:pPr>
        <w:spacing w:line="360" w:lineRule="auto"/>
        <w:jc w:val="both"/>
      </w:pPr>
      <w:r w:rsidRPr="00293E47">
        <w:t>D</w:t>
      </w:r>
      <w:r w:rsidRPr="00293E47">
        <w:tab/>
        <w:t>long</w:t>
      </w:r>
      <w:r w:rsidRPr="00293E47">
        <w:rPr>
          <w:b/>
        </w:rPr>
        <w:t>ō</w:t>
      </w:r>
      <w:r w:rsidRPr="00293E47">
        <w:t xml:space="preserve">    nigr</w:t>
      </w:r>
      <w:r w:rsidRPr="00293E47">
        <w:rPr>
          <w:b/>
        </w:rPr>
        <w:t>ō</w:t>
      </w:r>
      <w:r w:rsidRPr="00293E47">
        <w:tab/>
        <w:t xml:space="preserve">    </w:t>
      </w:r>
      <w:r>
        <w:tab/>
      </w:r>
      <w:r>
        <w:tab/>
      </w:r>
      <w:r w:rsidRPr="00293E47">
        <w:t>long</w:t>
      </w:r>
      <w:r w:rsidRPr="00293E47">
        <w:rPr>
          <w:b/>
        </w:rPr>
        <w:t>is</w:t>
      </w:r>
      <w:r w:rsidRPr="00293E47">
        <w:tab/>
        <w:t xml:space="preserve">  nigr</w:t>
      </w:r>
      <w:r w:rsidRPr="00293E47">
        <w:rPr>
          <w:b/>
        </w:rPr>
        <w:t>is</w:t>
      </w:r>
    </w:p>
    <w:p w14:paraId="35D6017B" w14:textId="77777777" w:rsidR="00C30C9A" w:rsidRPr="00293E47" w:rsidRDefault="00C30C9A" w:rsidP="00C30C9A">
      <w:pPr>
        <w:spacing w:line="360" w:lineRule="auto"/>
        <w:jc w:val="both"/>
      </w:pPr>
      <w:r w:rsidRPr="00293E47">
        <w:t>Ac     long</w:t>
      </w:r>
      <w:r w:rsidRPr="00293E47">
        <w:rPr>
          <w:b/>
        </w:rPr>
        <w:t>um</w:t>
      </w:r>
      <w:r w:rsidRPr="00293E47">
        <w:t xml:space="preserve">  nigr</w:t>
      </w:r>
      <w:r w:rsidRPr="00293E47">
        <w:rPr>
          <w:b/>
        </w:rPr>
        <w:t>um</w:t>
      </w:r>
      <w:r w:rsidRPr="00293E47">
        <w:t xml:space="preserve">         </w:t>
      </w:r>
      <w:r>
        <w:tab/>
      </w:r>
      <w:r>
        <w:tab/>
      </w:r>
      <w:r w:rsidRPr="00293E47">
        <w:t xml:space="preserve"> long</w:t>
      </w:r>
      <w:r w:rsidRPr="00293E47">
        <w:rPr>
          <w:b/>
        </w:rPr>
        <w:t>os</w:t>
      </w:r>
      <w:r w:rsidRPr="00293E47">
        <w:t xml:space="preserve">       nigr</w:t>
      </w:r>
      <w:r w:rsidRPr="00293E47">
        <w:rPr>
          <w:b/>
        </w:rPr>
        <w:t>os</w:t>
      </w:r>
    </w:p>
    <w:p w14:paraId="6E038CF2" w14:textId="77777777" w:rsidR="00C30C9A" w:rsidRPr="00293E47" w:rsidRDefault="00C30C9A" w:rsidP="00C30C9A">
      <w:pPr>
        <w:spacing w:line="360" w:lineRule="auto"/>
        <w:jc w:val="both"/>
      </w:pPr>
      <w:r w:rsidRPr="00293E47">
        <w:t>Abl</w:t>
      </w:r>
      <w:r w:rsidRPr="00293E47">
        <w:tab/>
        <w:t>long</w:t>
      </w:r>
      <w:r w:rsidRPr="00293E47">
        <w:rPr>
          <w:b/>
        </w:rPr>
        <w:t>ō</w:t>
      </w:r>
      <w:r w:rsidRPr="00293E47">
        <w:tab/>
        <w:t xml:space="preserve">    nigr</w:t>
      </w:r>
      <w:r w:rsidRPr="00293E47">
        <w:rPr>
          <w:b/>
        </w:rPr>
        <w:t>ō</w:t>
      </w:r>
      <w:r w:rsidRPr="00293E47">
        <w:tab/>
        <w:t xml:space="preserve">   </w:t>
      </w:r>
      <w:r>
        <w:tab/>
      </w:r>
      <w:r w:rsidRPr="00293E47">
        <w:t xml:space="preserve"> long</w:t>
      </w:r>
      <w:r w:rsidRPr="00293E47">
        <w:rPr>
          <w:b/>
        </w:rPr>
        <w:t xml:space="preserve">is </w:t>
      </w:r>
      <w:r w:rsidRPr="00293E47">
        <w:t xml:space="preserve">        nigr</w:t>
      </w:r>
      <w:r w:rsidRPr="00293E47">
        <w:rPr>
          <w:b/>
        </w:rPr>
        <w:t>is</w:t>
      </w:r>
    </w:p>
    <w:p w14:paraId="194301C6" w14:textId="77777777" w:rsidR="00C30C9A" w:rsidRDefault="00C30C9A" w:rsidP="00C30C9A">
      <w:pPr>
        <w:spacing w:line="360" w:lineRule="auto"/>
        <w:jc w:val="both"/>
        <w:rPr>
          <w:b/>
        </w:rPr>
      </w:pPr>
      <w:r w:rsidRPr="00293E47">
        <w:t>V</w:t>
      </w:r>
      <w:r w:rsidRPr="00293E47">
        <w:tab/>
        <w:t>long</w:t>
      </w:r>
      <w:r w:rsidRPr="00293E47">
        <w:rPr>
          <w:b/>
        </w:rPr>
        <w:t>e</w:t>
      </w:r>
      <w:r w:rsidRPr="00293E47">
        <w:tab/>
        <w:t xml:space="preserve">    nig</w:t>
      </w:r>
      <w:r w:rsidRPr="00293E47">
        <w:rPr>
          <w:b/>
        </w:rPr>
        <w:t>er</w:t>
      </w:r>
      <w:r w:rsidRPr="00293E47">
        <w:tab/>
        <w:t xml:space="preserve">    </w:t>
      </w:r>
      <w:r>
        <w:tab/>
      </w:r>
      <w:r w:rsidRPr="00293E47">
        <w:t>long</w:t>
      </w:r>
      <w:r w:rsidRPr="00293E47">
        <w:rPr>
          <w:b/>
        </w:rPr>
        <w:t>i</w:t>
      </w:r>
      <w:r w:rsidRPr="00293E47">
        <w:tab/>
        <w:t xml:space="preserve">   nigr</w:t>
      </w:r>
      <w:r w:rsidRPr="00293E47">
        <w:rPr>
          <w:b/>
        </w:rPr>
        <w:t>i</w:t>
      </w:r>
    </w:p>
    <w:p w14:paraId="3AA7C519" w14:textId="3B91E516" w:rsidR="00C30C9A" w:rsidRPr="00293E47" w:rsidRDefault="00E22B2D" w:rsidP="00C30C9A">
      <w:pPr>
        <w:spacing w:line="360" w:lineRule="auto"/>
        <w:jc w:val="both"/>
      </w:pPr>
      <w:r w:rsidRPr="00E22B2D">
        <w:rPr>
          <w:highlight w:val="magenta"/>
        </w:rPr>
        <w:t>1</w:t>
      </w:r>
    </w:p>
    <w:p w14:paraId="51412473" w14:textId="77777777" w:rsidR="00C30C9A" w:rsidRPr="005E5175" w:rsidRDefault="00C30C9A" w:rsidP="00C30C9A">
      <w:pPr>
        <w:spacing w:line="360" w:lineRule="auto"/>
        <w:jc w:val="both"/>
        <w:rPr>
          <w:i/>
        </w:rPr>
      </w:pPr>
      <w:r w:rsidRPr="005E5175">
        <w:rPr>
          <w:i/>
        </w:rPr>
        <w:t>Fem.</w:t>
      </w:r>
      <w:r w:rsidRPr="005E5175">
        <w:rPr>
          <w:i/>
        </w:rPr>
        <w:tab/>
        <w:t xml:space="preserve">    Singular</w:t>
      </w:r>
      <w:r w:rsidRPr="005E5175">
        <w:rPr>
          <w:i/>
        </w:rPr>
        <w:tab/>
      </w:r>
      <w:r w:rsidRPr="005E5175">
        <w:rPr>
          <w:i/>
        </w:rPr>
        <w:tab/>
      </w:r>
      <w:r w:rsidRPr="005E5175">
        <w:rPr>
          <w:i/>
        </w:rPr>
        <w:tab/>
        <w:t>Plural</w:t>
      </w:r>
    </w:p>
    <w:p w14:paraId="4B203DD9" w14:textId="77777777" w:rsidR="00C30C9A" w:rsidRPr="00293E47" w:rsidRDefault="00C30C9A" w:rsidP="00C30C9A">
      <w:pPr>
        <w:spacing w:line="360" w:lineRule="auto"/>
        <w:jc w:val="both"/>
      </w:pPr>
      <w:r w:rsidRPr="00293E47">
        <w:t>NV</w:t>
      </w:r>
      <w:r w:rsidRPr="00293E47">
        <w:tab/>
        <w:t>long</w:t>
      </w:r>
      <w:r w:rsidRPr="00293E47">
        <w:rPr>
          <w:b/>
        </w:rPr>
        <w:t>ă</w:t>
      </w:r>
      <w:r w:rsidRPr="00293E47">
        <w:tab/>
        <w:t xml:space="preserve">    nigr</w:t>
      </w:r>
      <w:r w:rsidRPr="00293E47">
        <w:rPr>
          <w:b/>
        </w:rPr>
        <w:t>ă</w:t>
      </w:r>
      <w:r w:rsidRPr="00293E47">
        <w:tab/>
        <w:t xml:space="preserve">    long</w:t>
      </w:r>
      <w:r w:rsidRPr="00293E47">
        <w:rPr>
          <w:b/>
        </w:rPr>
        <w:t>ae</w:t>
      </w:r>
      <w:r w:rsidRPr="00293E47">
        <w:tab/>
        <w:t xml:space="preserve">  nigr</w:t>
      </w:r>
      <w:r w:rsidRPr="00293E47">
        <w:rPr>
          <w:b/>
        </w:rPr>
        <w:t>ae</w:t>
      </w:r>
    </w:p>
    <w:p w14:paraId="2EF18127" w14:textId="77777777" w:rsidR="00C30C9A" w:rsidRPr="00293E47" w:rsidRDefault="00C30C9A" w:rsidP="00C30C9A">
      <w:pPr>
        <w:spacing w:line="360" w:lineRule="auto"/>
        <w:jc w:val="both"/>
      </w:pPr>
      <w:r w:rsidRPr="00293E47">
        <w:t>G</w:t>
      </w:r>
      <w:r w:rsidRPr="00293E47">
        <w:tab/>
        <w:t>long</w:t>
      </w:r>
      <w:r w:rsidRPr="00293E47">
        <w:rPr>
          <w:b/>
        </w:rPr>
        <w:t>ae</w:t>
      </w:r>
      <w:r w:rsidRPr="00293E47">
        <w:t xml:space="preserve">    nigr</w:t>
      </w:r>
      <w:r w:rsidRPr="00293E47">
        <w:rPr>
          <w:b/>
        </w:rPr>
        <w:t>ae</w:t>
      </w:r>
      <w:r w:rsidRPr="00293E47">
        <w:tab/>
        <w:t xml:space="preserve">    long</w:t>
      </w:r>
      <w:r w:rsidRPr="00293E47">
        <w:rPr>
          <w:b/>
        </w:rPr>
        <w:t>ārum</w:t>
      </w:r>
      <w:r w:rsidRPr="00293E47">
        <w:t xml:space="preserve">    nigr</w:t>
      </w:r>
      <w:r w:rsidRPr="00293E47">
        <w:rPr>
          <w:b/>
        </w:rPr>
        <w:t>ārum</w:t>
      </w:r>
    </w:p>
    <w:p w14:paraId="01F48E69" w14:textId="77777777" w:rsidR="00C30C9A" w:rsidRPr="00293E47" w:rsidRDefault="00C30C9A" w:rsidP="00C30C9A">
      <w:pPr>
        <w:spacing w:line="360" w:lineRule="auto"/>
        <w:jc w:val="both"/>
      </w:pPr>
      <w:r w:rsidRPr="00293E47">
        <w:t>D</w:t>
      </w:r>
      <w:r w:rsidRPr="00293E47">
        <w:tab/>
        <w:t>long</w:t>
      </w:r>
      <w:r w:rsidRPr="00293E47">
        <w:rPr>
          <w:b/>
        </w:rPr>
        <w:t xml:space="preserve">ae </w:t>
      </w:r>
      <w:r w:rsidRPr="00293E47">
        <w:t xml:space="preserve">   nigr</w:t>
      </w:r>
      <w:r w:rsidRPr="00293E47">
        <w:rPr>
          <w:b/>
        </w:rPr>
        <w:t>ae</w:t>
      </w:r>
      <w:r w:rsidRPr="00293E47">
        <w:tab/>
        <w:t xml:space="preserve">    long</w:t>
      </w:r>
      <w:r w:rsidRPr="00293E47">
        <w:rPr>
          <w:b/>
        </w:rPr>
        <w:t>is</w:t>
      </w:r>
      <w:r w:rsidRPr="00293E47">
        <w:tab/>
        <w:t xml:space="preserve">   nigr</w:t>
      </w:r>
      <w:r w:rsidRPr="00293E47">
        <w:rPr>
          <w:b/>
        </w:rPr>
        <w:t>is</w:t>
      </w:r>
    </w:p>
    <w:p w14:paraId="1E08126F" w14:textId="77777777" w:rsidR="00C30C9A" w:rsidRPr="00293E47" w:rsidRDefault="00C30C9A" w:rsidP="00C30C9A">
      <w:pPr>
        <w:spacing w:line="360" w:lineRule="auto"/>
        <w:jc w:val="both"/>
      </w:pPr>
      <w:r w:rsidRPr="00293E47">
        <w:t>Ac</w:t>
      </w:r>
      <w:r w:rsidRPr="00293E47">
        <w:tab/>
        <w:t>long</w:t>
      </w:r>
      <w:r w:rsidRPr="00293E47">
        <w:rPr>
          <w:b/>
        </w:rPr>
        <w:t>am</w:t>
      </w:r>
      <w:r w:rsidRPr="00293E47">
        <w:t xml:space="preserve">   nigr</w:t>
      </w:r>
      <w:r w:rsidRPr="00293E47">
        <w:rPr>
          <w:b/>
        </w:rPr>
        <w:t>am</w:t>
      </w:r>
      <w:r w:rsidRPr="00293E47">
        <w:tab/>
        <w:t xml:space="preserve">    long</w:t>
      </w:r>
      <w:r w:rsidRPr="00293E47">
        <w:rPr>
          <w:b/>
        </w:rPr>
        <w:t>as</w:t>
      </w:r>
      <w:r w:rsidRPr="00293E47">
        <w:tab/>
        <w:t xml:space="preserve">   nigr</w:t>
      </w:r>
      <w:r w:rsidRPr="00293E47">
        <w:rPr>
          <w:b/>
        </w:rPr>
        <w:t>as</w:t>
      </w:r>
    </w:p>
    <w:p w14:paraId="36B80052" w14:textId="77777777" w:rsidR="00C30C9A" w:rsidRDefault="00C30C9A" w:rsidP="00C30C9A">
      <w:pPr>
        <w:spacing w:line="360" w:lineRule="auto"/>
        <w:jc w:val="both"/>
        <w:rPr>
          <w:b/>
        </w:rPr>
      </w:pPr>
      <w:r w:rsidRPr="00293E47">
        <w:t>Abl</w:t>
      </w:r>
      <w:r w:rsidRPr="00293E47">
        <w:tab/>
        <w:t>long</w:t>
      </w:r>
      <w:r w:rsidRPr="00293E47">
        <w:rPr>
          <w:b/>
        </w:rPr>
        <w:t>ā</w:t>
      </w:r>
      <w:r w:rsidRPr="00293E47">
        <w:t xml:space="preserve">      nigr</w:t>
      </w:r>
      <w:r w:rsidRPr="00293E47">
        <w:rPr>
          <w:b/>
        </w:rPr>
        <w:t>ā</w:t>
      </w:r>
      <w:r w:rsidRPr="00293E47">
        <w:tab/>
        <w:t xml:space="preserve">   </w:t>
      </w:r>
      <w:r>
        <w:tab/>
      </w:r>
      <w:r w:rsidRPr="00293E47">
        <w:t xml:space="preserve"> </w:t>
      </w:r>
      <w:r>
        <w:t xml:space="preserve">   </w:t>
      </w:r>
      <w:r w:rsidRPr="00293E47">
        <w:t>long</w:t>
      </w:r>
      <w:r w:rsidRPr="00293E47">
        <w:rPr>
          <w:b/>
        </w:rPr>
        <w:t>is</w:t>
      </w:r>
      <w:r w:rsidRPr="00293E47">
        <w:tab/>
        <w:t xml:space="preserve">   nigr</w:t>
      </w:r>
      <w:r w:rsidRPr="00293E47">
        <w:rPr>
          <w:b/>
        </w:rPr>
        <w:t>is</w:t>
      </w:r>
    </w:p>
    <w:p w14:paraId="4BF12C05" w14:textId="49FA4A8D" w:rsidR="00C30C9A" w:rsidRPr="00293E47" w:rsidRDefault="00E22B2D" w:rsidP="00C30C9A">
      <w:pPr>
        <w:spacing w:line="360" w:lineRule="auto"/>
        <w:jc w:val="both"/>
      </w:pPr>
      <w:r w:rsidRPr="00E22B2D">
        <w:rPr>
          <w:highlight w:val="darkCyan"/>
        </w:rPr>
        <w:t>2</w:t>
      </w:r>
    </w:p>
    <w:p w14:paraId="7E329AAC" w14:textId="77777777" w:rsidR="00C30C9A" w:rsidRPr="005E5175" w:rsidRDefault="00C30C9A" w:rsidP="00C30C9A">
      <w:pPr>
        <w:spacing w:line="360" w:lineRule="auto"/>
        <w:jc w:val="both"/>
        <w:rPr>
          <w:i/>
        </w:rPr>
      </w:pPr>
      <w:r w:rsidRPr="005E5175">
        <w:rPr>
          <w:i/>
        </w:rPr>
        <w:t>Neutru    Singular</w:t>
      </w:r>
      <w:r w:rsidRPr="005E5175">
        <w:rPr>
          <w:i/>
        </w:rPr>
        <w:tab/>
      </w:r>
      <w:r w:rsidRPr="005E5175">
        <w:rPr>
          <w:i/>
        </w:rPr>
        <w:tab/>
      </w:r>
      <w:r w:rsidRPr="005E5175">
        <w:rPr>
          <w:i/>
        </w:rPr>
        <w:tab/>
        <w:t>Plural</w:t>
      </w:r>
    </w:p>
    <w:p w14:paraId="7664B709" w14:textId="77777777" w:rsidR="00C30C9A" w:rsidRPr="00293E47" w:rsidRDefault="00C30C9A" w:rsidP="00C30C9A">
      <w:pPr>
        <w:spacing w:line="360" w:lineRule="auto"/>
        <w:jc w:val="both"/>
      </w:pPr>
      <w:r w:rsidRPr="00293E47">
        <w:t>NAcV  long</w:t>
      </w:r>
      <w:r w:rsidRPr="00293E47">
        <w:rPr>
          <w:b/>
        </w:rPr>
        <w:t>um</w:t>
      </w:r>
      <w:r w:rsidRPr="00293E47">
        <w:t xml:space="preserve">  nigr</w:t>
      </w:r>
      <w:r w:rsidRPr="00293E47">
        <w:rPr>
          <w:b/>
        </w:rPr>
        <w:t>um</w:t>
      </w:r>
      <w:r w:rsidRPr="00293E47">
        <w:tab/>
        <w:t xml:space="preserve">    long</w:t>
      </w:r>
      <w:r w:rsidRPr="00293E47">
        <w:rPr>
          <w:b/>
        </w:rPr>
        <w:t>ă</w:t>
      </w:r>
      <w:r w:rsidRPr="00293E47">
        <w:tab/>
        <w:t xml:space="preserve">  nigr</w:t>
      </w:r>
      <w:r w:rsidRPr="00293E47">
        <w:rPr>
          <w:b/>
        </w:rPr>
        <w:t>ă</w:t>
      </w:r>
    </w:p>
    <w:p w14:paraId="10CECC88" w14:textId="77777777" w:rsidR="00C30C9A" w:rsidRPr="00293E47" w:rsidRDefault="00C30C9A" w:rsidP="00C30C9A">
      <w:pPr>
        <w:spacing w:line="360" w:lineRule="auto"/>
        <w:jc w:val="both"/>
      </w:pPr>
      <w:r w:rsidRPr="00293E47">
        <w:t>G</w:t>
      </w:r>
      <w:r w:rsidRPr="00293E47">
        <w:tab/>
        <w:t xml:space="preserve">   long</w:t>
      </w:r>
      <w:r w:rsidRPr="00293E47">
        <w:rPr>
          <w:b/>
        </w:rPr>
        <w:t>i</w:t>
      </w:r>
      <w:r w:rsidRPr="00293E47">
        <w:t xml:space="preserve">     nigr</w:t>
      </w:r>
      <w:r w:rsidRPr="00293E47">
        <w:rPr>
          <w:b/>
        </w:rPr>
        <w:t>i</w:t>
      </w:r>
      <w:r w:rsidRPr="00293E47">
        <w:tab/>
        <w:t xml:space="preserve">    long</w:t>
      </w:r>
      <w:r w:rsidRPr="00293E47">
        <w:rPr>
          <w:b/>
        </w:rPr>
        <w:t>ōrum</w:t>
      </w:r>
      <w:r w:rsidRPr="00293E47">
        <w:t xml:space="preserve">  nigr</w:t>
      </w:r>
      <w:r w:rsidRPr="00293E47">
        <w:rPr>
          <w:b/>
        </w:rPr>
        <w:t>ōrum</w:t>
      </w:r>
    </w:p>
    <w:p w14:paraId="68894569" w14:textId="77777777" w:rsidR="00C30C9A" w:rsidRPr="00293E47" w:rsidRDefault="00C30C9A" w:rsidP="00C30C9A">
      <w:pPr>
        <w:spacing w:line="360" w:lineRule="auto"/>
        <w:jc w:val="both"/>
      </w:pPr>
      <w:r w:rsidRPr="00293E47">
        <w:t>DAbl</w:t>
      </w:r>
      <w:r w:rsidRPr="00293E47">
        <w:tab/>
        <w:t xml:space="preserve">   long</w:t>
      </w:r>
      <w:r w:rsidRPr="00293E47">
        <w:rPr>
          <w:b/>
        </w:rPr>
        <w:t>ō</w:t>
      </w:r>
      <w:r w:rsidRPr="00293E47">
        <w:t xml:space="preserve">    nigr</w:t>
      </w:r>
      <w:r w:rsidRPr="00293E47">
        <w:rPr>
          <w:b/>
        </w:rPr>
        <w:t>ō</w:t>
      </w:r>
      <w:r w:rsidRPr="00293E47">
        <w:tab/>
        <w:t xml:space="preserve">    long</w:t>
      </w:r>
      <w:r w:rsidRPr="00293E47">
        <w:rPr>
          <w:b/>
        </w:rPr>
        <w:t>is</w:t>
      </w:r>
      <w:r w:rsidRPr="00293E47">
        <w:tab/>
        <w:t xml:space="preserve">  nigr</w:t>
      </w:r>
      <w:r w:rsidRPr="00293E47">
        <w:rPr>
          <w:b/>
        </w:rPr>
        <w:t>is</w:t>
      </w:r>
    </w:p>
    <w:p w14:paraId="7538BC56" w14:textId="62302726" w:rsidR="00C30C9A" w:rsidRDefault="00C30C9A" w:rsidP="00C30C9A">
      <w:pPr>
        <w:spacing w:line="360" w:lineRule="auto"/>
        <w:jc w:val="both"/>
      </w:pPr>
    </w:p>
    <w:p w14:paraId="142A9A5F" w14:textId="77777777" w:rsidR="006D292D" w:rsidRDefault="006D292D" w:rsidP="00C30C9A">
      <w:pPr>
        <w:spacing w:line="360" w:lineRule="auto"/>
        <w:jc w:val="both"/>
      </w:pPr>
    </w:p>
    <w:p w14:paraId="266BCC9D" w14:textId="77777777" w:rsidR="006D292D" w:rsidRDefault="006D292D" w:rsidP="00C30C9A">
      <w:pPr>
        <w:spacing w:line="360" w:lineRule="auto"/>
        <w:jc w:val="both"/>
      </w:pPr>
    </w:p>
    <w:p w14:paraId="4ED0D27B" w14:textId="77777777" w:rsidR="006D292D" w:rsidRDefault="006D292D" w:rsidP="00C30C9A">
      <w:pPr>
        <w:spacing w:line="360" w:lineRule="auto"/>
        <w:jc w:val="both"/>
      </w:pPr>
    </w:p>
    <w:p w14:paraId="5799D46B" w14:textId="77777777" w:rsidR="006D292D" w:rsidRDefault="006D292D" w:rsidP="00C30C9A">
      <w:pPr>
        <w:spacing w:line="360" w:lineRule="auto"/>
        <w:jc w:val="both"/>
      </w:pPr>
    </w:p>
    <w:p w14:paraId="42417404" w14:textId="77777777" w:rsidR="006D292D" w:rsidRDefault="006D292D" w:rsidP="00C30C9A">
      <w:pPr>
        <w:spacing w:line="360" w:lineRule="auto"/>
        <w:jc w:val="both"/>
      </w:pPr>
    </w:p>
    <w:p w14:paraId="50F576DA" w14:textId="77777777" w:rsidR="006D292D" w:rsidRDefault="006D292D" w:rsidP="00C30C9A">
      <w:pPr>
        <w:spacing w:line="360" w:lineRule="auto"/>
        <w:jc w:val="both"/>
      </w:pPr>
    </w:p>
    <w:p w14:paraId="0DA073CB" w14:textId="77777777" w:rsidR="006D292D" w:rsidRDefault="006D292D" w:rsidP="00C30C9A">
      <w:pPr>
        <w:spacing w:line="360" w:lineRule="auto"/>
        <w:jc w:val="both"/>
      </w:pPr>
    </w:p>
    <w:p w14:paraId="5426F6CB" w14:textId="77777777" w:rsidR="006D292D" w:rsidRDefault="006D292D" w:rsidP="00C30C9A">
      <w:pPr>
        <w:spacing w:line="360" w:lineRule="auto"/>
        <w:jc w:val="both"/>
      </w:pPr>
    </w:p>
    <w:p w14:paraId="48092F3F" w14:textId="77777777" w:rsidR="006D292D" w:rsidRDefault="006D292D" w:rsidP="00C30C9A">
      <w:pPr>
        <w:spacing w:line="360" w:lineRule="auto"/>
        <w:jc w:val="both"/>
      </w:pPr>
    </w:p>
    <w:p w14:paraId="2BB5DCC2" w14:textId="77777777" w:rsidR="006D292D" w:rsidRDefault="006D292D" w:rsidP="00C30C9A">
      <w:pPr>
        <w:spacing w:line="360" w:lineRule="auto"/>
        <w:jc w:val="both"/>
      </w:pPr>
    </w:p>
    <w:p w14:paraId="6C5AB9A3" w14:textId="23666ED0" w:rsidR="00E22B2D" w:rsidRDefault="00941AB0" w:rsidP="00C30C9A">
      <w:pPr>
        <w:spacing w:line="360" w:lineRule="auto"/>
        <w:jc w:val="both"/>
      </w:pPr>
      <w:r>
        <w:lastRenderedPageBreak/>
        <w:t>Un poet vestit</w:t>
      </w:r>
    </w:p>
    <w:p w14:paraId="623C0526" w14:textId="09866CAF" w:rsidR="00941AB0" w:rsidRDefault="006D292D" w:rsidP="00C30C9A">
      <w:pPr>
        <w:spacing w:line="360" w:lineRule="auto"/>
        <w:jc w:val="both"/>
      </w:pPr>
      <w:r>
        <w:t xml:space="preserve">N. </w:t>
      </w:r>
      <w:r w:rsidR="00941AB0" w:rsidRPr="006D292D">
        <w:rPr>
          <w:b/>
          <w:bCs/>
        </w:rPr>
        <w:t>Poeta</w:t>
      </w:r>
      <w:r w:rsidR="00941AB0">
        <w:t xml:space="preserve">, </w:t>
      </w:r>
      <w:r>
        <w:t xml:space="preserve">G. </w:t>
      </w:r>
      <w:r w:rsidR="00941AB0">
        <w:t>poet</w:t>
      </w:r>
      <w:r w:rsidR="00941AB0" w:rsidRPr="006D292D">
        <w:rPr>
          <w:strike/>
        </w:rPr>
        <w:t>ae</w:t>
      </w:r>
      <w:r w:rsidR="00941AB0">
        <w:t xml:space="preserve"> = poet (masculin)</w:t>
      </w:r>
      <w:r>
        <w:t xml:space="preserve"> Are G sg în -ae, deci este de decl. I. Tema este poet-</w:t>
      </w:r>
    </w:p>
    <w:p w14:paraId="60E0CE96" w14:textId="63DDCB06" w:rsidR="00941AB0" w:rsidRDefault="006D292D" w:rsidP="00C30C9A">
      <w:pPr>
        <w:spacing w:line="360" w:lineRule="auto"/>
        <w:jc w:val="both"/>
      </w:pPr>
      <w:r>
        <w:t xml:space="preserve">N. </w:t>
      </w:r>
      <w:r w:rsidR="00941AB0" w:rsidRPr="006D292D">
        <w:rPr>
          <w:b/>
          <w:bCs/>
        </w:rPr>
        <w:t>Clarus</w:t>
      </w:r>
      <w:r w:rsidR="00941AB0">
        <w:t>, clar</w:t>
      </w:r>
      <w:r w:rsidR="00941AB0" w:rsidRPr="006D292D">
        <w:rPr>
          <w:strike/>
        </w:rPr>
        <w:t>a</w:t>
      </w:r>
      <w:r w:rsidR="00941AB0">
        <w:t>, clarum = vestit, -ă</w:t>
      </w:r>
      <w:r>
        <w:t xml:space="preserve"> Este un adjectiv cu trei terminații de tipul 2-1-2. Tema este clar-</w:t>
      </w:r>
    </w:p>
    <w:p w14:paraId="456018A8" w14:textId="6929F043" w:rsidR="00941AB0" w:rsidRDefault="00941AB0" w:rsidP="00C30C9A">
      <w:pPr>
        <w:spacing w:line="360" w:lineRule="auto"/>
        <w:jc w:val="both"/>
      </w:pPr>
      <w:r>
        <w:t xml:space="preserve">Substantivul și adjectivul se acordă în GEN, NUMĂR ȘI CAZ. Nu se acordă în declinare. Fiecare cuvânt își respectă declinarea sa. </w:t>
      </w:r>
    </w:p>
    <w:p w14:paraId="08F31F59" w14:textId="0A256C91" w:rsidR="006D292D" w:rsidRDefault="006D292D" w:rsidP="006D292D">
      <w:pPr>
        <w:spacing w:line="360" w:lineRule="auto"/>
        <w:jc w:val="both"/>
      </w:pPr>
      <w:r>
        <w:t xml:space="preserve">      1</w:t>
      </w:r>
      <w:r>
        <w:tab/>
        <w:t xml:space="preserve">      2</w:t>
      </w:r>
    </w:p>
    <w:p w14:paraId="19C5CF81" w14:textId="57BE0FF2" w:rsidR="006D292D" w:rsidRDefault="006D292D" w:rsidP="00C30C9A">
      <w:pPr>
        <w:spacing w:line="360" w:lineRule="auto"/>
        <w:jc w:val="both"/>
      </w:pPr>
      <w:r>
        <w:t>N. poetă clarus</w:t>
      </w:r>
      <w:r>
        <w:tab/>
      </w:r>
      <w:r>
        <w:tab/>
      </w:r>
      <w:r>
        <w:tab/>
      </w:r>
      <w:r>
        <w:t>poet</w:t>
      </w:r>
      <w:r>
        <w:t xml:space="preserve">ae </w:t>
      </w:r>
      <w:r>
        <w:t>clar</w:t>
      </w:r>
      <w:r w:rsidR="00CB3534">
        <w:t>i</w:t>
      </w:r>
    </w:p>
    <w:p w14:paraId="036E626B" w14:textId="03C50B35" w:rsidR="006D292D" w:rsidRDefault="006D292D" w:rsidP="00C30C9A">
      <w:pPr>
        <w:spacing w:line="360" w:lineRule="auto"/>
        <w:jc w:val="both"/>
      </w:pPr>
      <w:r>
        <w:t>G. poet-ae clar-i</w:t>
      </w:r>
      <w:r>
        <w:tab/>
      </w:r>
      <w:r>
        <w:tab/>
      </w:r>
      <w:r>
        <w:tab/>
      </w:r>
      <w:r>
        <w:t>poet</w:t>
      </w:r>
      <w:r>
        <w:t xml:space="preserve">arum </w:t>
      </w:r>
      <w:r>
        <w:t>clar</w:t>
      </w:r>
      <w:r w:rsidR="00CB3534">
        <w:t>orum</w:t>
      </w:r>
    </w:p>
    <w:p w14:paraId="3D85B4E8" w14:textId="26A4054C" w:rsidR="006D292D" w:rsidRDefault="006D292D" w:rsidP="00C30C9A">
      <w:pPr>
        <w:spacing w:line="360" w:lineRule="auto"/>
        <w:jc w:val="both"/>
      </w:pPr>
      <w:r>
        <w:t>D. poet</w:t>
      </w:r>
      <w:r>
        <w:tab/>
        <w:t xml:space="preserve">ae  </w:t>
      </w:r>
      <w:r>
        <w:t>clar</w:t>
      </w:r>
      <w:r>
        <w:tab/>
      </w:r>
      <w:r w:rsidR="00CB3534">
        <w:t>o</w:t>
      </w:r>
      <w:r>
        <w:tab/>
      </w:r>
      <w:r>
        <w:tab/>
      </w:r>
      <w:r>
        <w:tab/>
      </w:r>
      <w:r>
        <w:t>poet</w:t>
      </w:r>
      <w:r>
        <w:t xml:space="preserve">is </w:t>
      </w:r>
      <w:r>
        <w:t>clar</w:t>
      </w:r>
      <w:r w:rsidR="00CB3534">
        <w:t>is</w:t>
      </w:r>
    </w:p>
    <w:p w14:paraId="17010A52" w14:textId="312914DA" w:rsidR="006D292D" w:rsidRDefault="006D292D" w:rsidP="00C30C9A">
      <w:pPr>
        <w:spacing w:line="360" w:lineRule="auto"/>
        <w:jc w:val="both"/>
      </w:pPr>
      <w:r>
        <w:t xml:space="preserve">Ac. </w:t>
      </w:r>
      <w:r>
        <w:t>poet</w:t>
      </w:r>
      <w:r>
        <w:t xml:space="preserve">am </w:t>
      </w:r>
      <w:r>
        <w:t>clar</w:t>
      </w:r>
      <w:r w:rsidR="00CB3534">
        <w:t>um</w:t>
      </w:r>
      <w:r>
        <w:tab/>
      </w:r>
      <w:r>
        <w:tab/>
      </w:r>
      <w:r>
        <w:tab/>
      </w:r>
      <w:r>
        <w:t>poet</w:t>
      </w:r>
      <w:r>
        <w:t xml:space="preserve">as </w:t>
      </w:r>
      <w:r>
        <w:t>clar</w:t>
      </w:r>
      <w:r w:rsidR="00CB3534">
        <w:t>os</w:t>
      </w:r>
    </w:p>
    <w:p w14:paraId="3F1C5FB5" w14:textId="157CAE64" w:rsidR="006D292D" w:rsidRDefault="006D292D" w:rsidP="00C30C9A">
      <w:pPr>
        <w:spacing w:line="360" w:lineRule="auto"/>
        <w:jc w:val="both"/>
      </w:pPr>
      <w:r>
        <w:t xml:space="preserve">Abl. </w:t>
      </w:r>
      <w:r>
        <w:t>poet</w:t>
      </w:r>
      <w:r>
        <w:t xml:space="preserve">ā </w:t>
      </w:r>
      <w:r>
        <w:t>clar</w:t>
      </w:r>
      <w:r w:rsidR="00CB3534">
        <w:t>o</w:t>
      </w:r>
      <w:r>
        <w:tab/>
      </w:r>
      <w:r>
        <w:tab/>
      </w:r>
      <w:r>
        <w:tab/>
      </w:r>
      <w:r>
        <w:t>poet</w:t>
      </w:r>
      <w:r>
        <w:t xml:space="preserve">is </w:t>
      </w:r>
      <w:r>
        <w:t>clar</w:t>
      </w:r>
      <w:r w:rsidR="00CB3534">
        <w:t>is</w:t>
      </w:r>
    </w:p>
    <w:p w14:paraId="327F7A2B" w14:textId="22AB8D39" w:rsidR="006D292D" w:rsidRDefault="006D292D" w:rsidP="00C30C9A">
      <w:pPr>
        <w:spacing w:line="360" w:lineRule="auto"/>
        <w:jc w:val="both"/>
      </w:pPr>
      <w:r>
        <w:t xml:space="preserve">V. </w:t>
      </w:r>
      <w:r>
        <w:t>poet</w:t>
      </w:r>
      <w:r>
        <w:tab/>
        <w:t xml:space="preserve">ă </w:t>
      </w:r>
      <w:r>
        <w:t>clar</w:t>
      </w:r>
      <w:r w:rsidR="00CB3534">
        <w:t>e</w:t>
      </w:r>
      <w:r>
        <w:tab/>
      </w:r>
      <w:r>
        <w:tab/>
      </w:r>
      <w:r>
        <w:tab/>
      </w:r>
      <w:r>
        <w:tab/>
      </w:r>
      <w:r>
        <w:t>poet</w:t>
      </w:r>
      <w:r>
        <w:t xml:space="preserve">ae </w:t>
      </w:r>
      <w:r>
        <w:t>clar</w:t>
      </w:r>
      <w:r w:rsidR="00CB3534">
        <w:t>i</w:t>
      </w:r>
    </w:p>
    <w:p w14:paraId="2A5590A9" w14:textId="2F9B6BC7" w:rsidR="005E138C" w:rsidRDefault="005E138C" w:rsidP="00C30C9A">
      <w:pPr>
        <w:spacing w:line="360" w:lineRule="auto"/>
        <w:jc w:val="both"/>
      </w:pPr>
    </w:p>
    <w:p w14:paraId="78827699" w14:textId="0EAF70E6" w:rsidR="005E138C" w:rsidRDefault="005E138C" w:rsidP="00C30C9A">
      <w:pPr>
        <w:spacing w:line="360" w:lineRule="auto"/>
        <w:jc w:val="both"/>
      </w:pPr>
      <w:r>
        <w:t>Un fag înalt</w:t>
      </w:r>
    </w:p>
    <w:p w14:paraId="7B8AD2DC" w14:textId="67995F0A" w:rsidR="005E138C" w:rsidRDefault="005E138C" w:rsidP="00C30C9A">
      <w:pPr>
        <w:spacing w:line="360" w:lineRule="auto"/>
        <w:jc w:val="both"/>
      </w:pPr>
      <w:r>
        <w:t>Nota bene: Copacii în limba latină sunt de gen feminin.</w:t>
      </w:r>
    </w:p>
    <w:p w14:paraId="01DFF79A" w14:textId="57D93FED" w:rsidR="005E138C" w:rsidRDefault="005E138C" w:rsidP="00C30C9A">
      <w:pPr>
        <w:spacing w:line="360" w:lineRule="auto"/>
        <w:jc w:val="both"/>
      </w:pPr>
      <w:r>
        <w:t>Fagus, fagi (fem) = fag</w:t>
      </w:r>
    </w:p>
    <w:p w14:paraId="44764150" w14:textId="60749859" w:rsidR="00D227C1" w:rsidRDefault="00D227C1" w:rsidP="00C30C9A">
      <w:pPr>
        <w:spacing w:line="360" w:lineRule="auto"/>
        <w:jc w:val="both"/>
      </w:pPr>
      <w:r>
        <w:t>N fagus</w:t>
      </w:r>
    </w:p>
    <w:p w14:paraId="7405883D" w14:textId="290B750F" w:rsidR="00D227C1" w:rsidRDefault="00D227C1" w:rsidP="00C30C9A">
      <w:pPr>
        <w:spacing w:line="360" w:lineRule="auto"/>
        <w:jc w:val="both"/>
      </w:pPr>
      <w:r>
        <w:t>G fag</w:t>
      </w:r>
      <w:r w:rsidR="00D13567">
        <w:t xml:space="preserve">   </w:t>
      </w:r>
      <w:r w:rsidRPr="00D13567">
        <w:rPr>
          <w:highlight w:val="darkCyan"/>
        </w:rPr>
        <w:t>i</w:t>
      </w:r>
    </w:p>
    <w:p w14:paraId="37969857" w14:textId="60011117" w:rsidR="00D13567" w:rsidRDefault="00D13567" w:rsidP="00C30C9A">
      <w:pPr>
        <w:spacing w:line="360" w:lineRule="auto"/>
        <w:jc w:val="both"/>
      </w:pPr>
      <w:r>
        <w:t xml:space="preserve">Minister, ministr   </w:t>
      </w:r>
      <w:r w:rsidRPr="00D13567">
        <w:rPr>
          <w:highlight w:val="darkCyan"/>
        </w:rPr>
        <w:t>i</w:t>
      </w:r>
      <w:r>
        <w:t xml:space="preserve"> </w:t>
      </w:r>
    </w:p>
    <w:p w14:paraId="23F98B7B" w14:textId="3285B33C" w:rsidR="00D13567" w:rsidRDefault="00D13567" w:rsidP="00C30C9A">
      <w:pPr>
        <w:spacing w:line="360" w:lineRule="auto"/>
        <w:jc w:val="both"/>
      </w:pPr>
      <w:r>
        <w:t>Ager, agri</w:t>
      </w:r>
    </w:p>
    <w:p w14:paraId="4E39CDB4" w14:textId="400DF0BA" w:rsidR="00D13567" w:rsidRDefault="00D13567" w:rsidP="00C30C9A">
      <w:pPr>
        <w:spacing w:line="360" w:lineRule="auto"/>
        <w:jc w:val="both"/>
      </w:pPr>
      <w:r>
        <w:t xml:space="preserve">Puer, pueri </w:t>
      </w:r>
    </w:p>
    <w:p w14:paraId="68B22382" w14:textId="2F4420E9" w:rsidR="00D227C1" w:rsidRDefault="00D13567" w:rsidP="00C30C9A">
      <w:pPr>
        <w:spacing w:line="360" w:lineRule="auto"/>
        <w:jc w:val="both"/>
      </w:pPr>
      <w:r>
        <w:t>Este de declinarea a doua.</w:t>
      </w:r>
    </w:p>
    <w:p w14:paraId="63AF5306" w14:textId="372AB98E" w:rsidR="00D13567" w:rsidRDefault="00D13567" w:rsidP="00C30C9A">
      <w:pPr>
        <w:spacing w:line="360" w:lineRule="auto"/>
        <w:jc w:val="both"/>
      </w:pPr>
      <w:r>
        <w:t>Indepărtând terminația -i de la Gsg ,obțin TEMA cuvântului, fag-, ministr-, agr-, puer-.</w:t>
      </w:r>
    </w:p>
    <w:p w14:paraId="4B5AF9AA" w14:textId="4E9B74D0" w:rsidR="005E138C" w:rsidRDefault="005E138C" w:rsidP="00C30C9A">
      <w:pPr>
        <w:spacing w:line="360" w:lineRule="auto"/>
        <w:jc w:val="both"/>
      </w:pPr>
      <w:r>
        <w:t>Altus, alta, altum = înalt,-ă</w:t>
      </w:r>
    </w:p>
    <w:p w14:paraId="3CDD1F23" w14:textId="0A0057D0" w:rsidR="00D13567" w:rsidRDefault="00D13567" w:rsidP="00C30C9A">
      <w:pPr>
        <w:spacing w:line="360" w:lineRule="auto"/>
        <w:jc w:val="both"/>
      </w:pPr>
    </w:p>
    <w:p w14:paraId="4A356EB9" w14:textId="2B00323F" w:rsidR="00D13567" w:rsidRDefault="00CA077D" w:rsidP="00C30C9A">
      <w:pPr>
        <w:spacing w:line="360" w:lineRule="auto"/>
        <w:jc w:val="both"/>
      </w:pPr>
      <w:r>
        <w:t>Un ou roșu</w:t>
      </w:r>
    </w:p>
    <w:p w14:paraId="41946451" w14:textId="51BC89B8" w:rsidR="00CA077D" w:rsidRDefault="00CA077D" w:rsidP="00C30C9A">
      <w:pPr>
        <w:spacing w:line="360" w:lineRule="auto"/>
        <w:jc w:val="both"/>
      </w:pPr>
      <w:r>
        <w:t>Ovum, ovi (neutru) = ou</w:t>
      </w:r>
    </w:p>
    <w:p w14:paraId="2B02FEED" w14:textId="63E6598A" w:rsidR="00CA077D" w:rsidRDefault="00CA077D" w:rsidP="00C30C9A">
      <w:pPr>
        <w:spacing w:line="360" w:lineRule="auto"/>
        <w:jc w:val="both"/>
      </w:pPr>
      <w:r>
        <w:t>2</w:t>
      </w:r>
      <w:r>
        <w:tab/>
        <w:t>1</w:t>
      </w:r>
      <w:r>
        <w:tab/>
      </w:r>
      <w:r w:rsidRPr="00CA077D">
        <w:rPr>
          <w:highlight w:val="green"/>
        </w:rPr>
        <w:t>2</w:t>
      </w:r>
    </w:p>
    <w:p w14:paraId="48FC3B59" w14:textId="0313D5F0" w:rsidR="00CA077D" w:rsidRDefault="00CA077D" w:rsidP="00C30C9A">
      <w:pPr>
        <w:spacing w:line="360" w:lineRule="auto"/>
        <w:jc w:val="both"/>
      </w:pPr>
      <w:r>
        <w:t xml:space="preserve">Ruber, </w:t>
      </w:r>
      <w:r w:rsidRPr="00CA077D">
        <w:rPr>
          <w:highlight w:val="darkCyan"/>
        </w:rPr>
        <w:t>rubr</w:t>
      </w:r>
      <w:r>
        <w:t xml:space="preserve">a, </w:t>
      </w:r>
      <w:r w:rsidRPr="00CA077D">
        <w:rPr>
          <w:highlight w:val="green"/>
        </w:rPr>
        <w:t>rubrum</w:t>
      </w:r>
      <w:r>
        <w:t xml:space="preserve"> = roșu, roșie</w:t>
      </w:r>
    </w:p>
    <w:p w14:paraId="1D7C35F0" w14:textId="6B3FA117" w:rsidR="00CA077D" w:rsidRDefault="00CA077D" w:rsidP="00C30C9A">
      <w:pPr>
        <w:spacing w:line="360" w:lineRule="auto"/>
        <w:jc w:val="both"/>
      </w:pPr>
      <w:r>
        <w:tab/>
        <w:t>2</w:t>
      </w:r>
      <w:r>
        <w:tab/>
        <w:t>2</w:t>
      </w:r>
    </w:p>
    <w:p w14:paraId="1A38186D" w14:textId="2EA9E1CC" w:rsidR="00CA077D" w:rsidRDefault="00CA077D" w:rsidP="00CA077D">
      <w:pPr>
        <w:spacing w:line="360" w:lineRule="auto"/>
        <w:jc w:val="both"/>
      </w:pPr>
      <w:r>
        <w:t>NAc V ovum rubrum</w:t>
      </w:r>
      <w:r>
        <w:tab/>
      </w:r>
      <w:r>
        <w:tab/>
        <w:t>ova rubra</w:t>
      </w:r>
    </w:p>
    <w:p w14:paraId="46CE29C4" w14:textId="392F7578" w:rsidR="00CA077D" w:rsidRDefault="00CA077D" w:rsidP="00C30C9A">
      <w:pPr>
        <w:spacing w:line="360" w:lineRule="auto"/>
        <w:jc w:val="both"/>
      </w:pPr>
      <w:r>
        <w:t xml:space="preserve">G </w:t>
      </w:r>
      <w:r>
        <w:tab/>
      </w:r>
      <w:r w:rsidRPr="00CA077D">
        <w:rPr>
          <w:highlight w:val="blue"/>
        </w:rPr>
        <w:t>ov</w:t>
      </w:r>
      <w:r>
        <w:t xml:space="preserve">i </w:t>
      </w:r>
      <w:r w:rsidRPr="00CA077D">
        <w:rPr>
          <w:highlight w:val="blue"/>
        </w:rPr>
        <w:t>rubr</w:t>
      </w:r>
      <w:r>
        <w:t>i</w:t>
      </w:r>
      <w:r>
        <w:tab/>
      </w:r>
      <w:r>
        <w:tab/>
        <w:t>ovorum, rubrorum</w:t>
      </w:r>
    </w:p>
    <w:p w14:paraId="0733EA75" w14:textId="300EB7B4" w:rsidR="00CA077D" w:rsidRDefault="00CA077D" w:rsidP="00C30C9A">
      <w:pPr>
        <w:spacing w:line="360" w:lineRule="auto"/>
        <w:jc w:val="both"/>
      </w:pPr>
      <w:r>
        <w:t>D Abl ovo rubro</w:t>
      </w:r>
      <w:r>
        <w:tab/>
      </w:r>
      <w:r>
        <w:tab/>
        <w:t>ovis rubris</w:t>
      </w:r>
    </w:p>
    <w:p w14:paraId="25DF49C3" w14:textId="77777777" w:rsidR="006D292D" w:rsidRPr="00293E47" w:rsidRDefault="006D292D" w:rsidP="00C30C9A">
      <w:pPr>
        <w:spacing w:line="360" w:lineRule="auto"/>
        <w:jc w:val="both"/>
      </w:pPr>
    </w:p>
    <w:p w14:paraId="2C8F15F0" w14:textId="4D48A4EF" w:rsidR="005966A7" w:rsidRDefault="00C30C9A" w:rsidP="005966A7">
      <w:pPr>
        <w:jc w:val="center"/>
        <w:rPr>
          <w:b/>
          <w:bCs/>
        </w:rPr>
      </w:pPr>
      <w:r>
        <w:br w:type="page"/>
      </w:r>
      <w:r w:rsidR="005966A7" w:rsidRPr="006F6A9B">
        <w:rPr>
          <w:b/>
          <w:bCs/>
        </w:rPr>
        <w:lastRenderedPageBreak/>
        <w:t>Tema de prezent a verbului</w:t>
      </w:r>
    </w:p>
    <w:p w14:paraId="76EC4302" w14:textId="0259415E" w:rsidR="00676A00" w:rsidRDefault="00676A00" w:rsidP="00676A00">
      <w:pPr>
        <w:jc w:val="both"/>
        <w:rPr>
          <w:b/>
          <w:bCs/>
        </w:rPr>
      </w:pPr>
      <w:r>
        <w:rPr>
          <w:b/>
          <w:bCs/>
        </w:rPr>
        <w:t>Un verb latinesc este dat în dicționar în mai multe forme. Fiecare formă are un scop pentru care apare în dicționar. Un verb regulat poate fi dat în dicționar în patru forme.</w:t>
      </w:r>
    </w:p>
    <w:p w14:paraId="352D5518" w14:textId="4C116277" w:rsidR="00676A00" w:rsidRDefault="00676A00" w:rsidP="00676A00">
      <w:pPr>
        <w:jc w:val="both"/>
        <w:rPr>
          <w:b/>
          <w:bCs/>
        </w:rPr>
      </w:pPr>
      <w:r>
        <w:rPr>
          <w:b/>
          <w:bCs/>
        </w:rPr>
        <w:t xml:space="preserve">Deocamdată discutăm despre primele două. </w:t>
      </w:r>
    </w:p>
    <w:p w14:paraId="51FB5428" w14:textId="03DD15E8" w:rsidR="00676A00" w:rsidRDefault="00676A00" w:rsidP="00676A00">
      <w:pPr>
        <w:jc w:val="both"/>
        <w:rPr>
          <w:b/>
          <w:bCs/>
        </w:rPr>
      </w:pPr>
      <w:r>
        <w:rPr>
          <w:b/>
          <w:bCs/>
        </w:rPr>
        <w:t>Prima formă din dicționar, terminată în general în -o, este forma de indicativ prezent, persoana I, singular diateza activă: canto (eu cânt), amo (eu iubesc), video (eu văd).</w:t>
      </w:r>
    </w:p>
    <w:p w14:paraId="7A4C4405" w14:textId="64108B79" w:rsidR="00676A00" w:rsidRDefault="00676A00" w:rsidP="00676A00">
      <w:pPr>
        <w:jc w:val="both"/>
        <w:rPr>
          <w:b/>
          <w:bCs/>
        </w:rPr>
      </w:pPr>
      <w:r>
        <w:rPr>
          <w:b/>
          <w:bCs/>
        </w:rPr>
        <w:t>A doua formă din dicționar, terminată în -re, este forma de infinitiv prezent, diateza activă: cantare (a cânta), amare (a iubi), videre (a vedea).</w:t>
      </w:r>
    </w:p>
    <w:p w14:paraId="69C39FCF" w14:textId="4BFBA1F2" w:rsidR="00676A00" w:rsidRDefault="00676A00" w:rsidP="00676A00">
      <w:pPr>
        <w:jc w:val="both"/>
        <w:rPr>
          <w:b/>
          <w:bCs/>
        </w:rPr>
      </w:pPr>
      <w:r>
        <w:rPr>
          <w:b/>
          <w:bCs/>
        </w:rPr>
        <w:t>Canto, cantare</w:t>
      </w:r>
    </w:p>
    <w:p w14:paraId="0F80A758" w14:textId="39C059E1" w:rsidR="00676A00" w:rsidRDefault="00676A00" w:rsidP="00676A00">
      <w:pPr>
        <w:jc w:val="both"/>
        <w:rPr>
          <w:b/>
          <w:bCs/>
        </w:rPr>
      </w:pPr>
      <w:r>
        <w:rPr>
          <w:b/>
          <w:bCs/>
        </w:rPr>
        <w:t>Amo, amare,</w:t>
      </w:r>
    </w:p>
    <w:p w14:paraId="2344CC6E" w14:textId="4106DDA1" w:rsidR="00676A00" w:rsidRDefault="00676A00" w:rsidP="00676A00">
      <w:pPr>
        <w:jc w:val="both"/>
        <w:rPr>
          <w:b/>
          <w:bCs/>
        </w:rPr>
      </w:pPr>
      <w:r>
        <w:rPr>
          <w:b/>
          <w:bCs/>
        </w:rPr>
        <w:t>Video, vid</w:t>
      </w:r>
      <w:r w:rsidRPr="006F6A9B">
        <w:t>ē</w:t>
      </w:r>
      <w:r>
        <w:rPr>
          <w:b/>
          <w:bCs/>
        </w:rPr>
        <w:t>re = a vedea</w:t>
      </w:r>
    </w:p>
    <w:p w14:paraId="5B523E81" w14:textId="32B0F03E" w:rsidR="00676A00" w:rsidRPr="00905467" w:rsidRDefault="00676A00" w:rsidP="00676A00">
      <w:pPr>
        <w:jc w:val="both"/>
        <w:rPr>
          <w:b/>
          <w:bCs/>
        </w:rPr>
      </w:pPr>
      <w:r w:rsidRPr="00905467">
        <w:rPr>
          <w:b/>
          <w:bCs/>
        </w:rPr>
        <w:t>Lego, legĕre = a citi</w:t>
      </w:r>
      <w:r w:rsidR="00905467" w:rsidRPr="00905467">
        <w:rPr>
          <w:b/>
          <w:bCs/>
        </w:rPr>
        <w:t xml:space="preserve"> tema este leg-</w:t>
      </w:r>
    </w:p>
    <w:p w14:paraId="3ADB16F1" w14:textId="35C9EB5F" w:rsidR="00676A00" w:rsidRPr="00905467" w:rsidRDefault="00676A00" w:rsidP="00676A00">
      <w:pPr>
        <w:jc w:val="both"/>
        <w:rPr>
          <w:b/>
          <w:bCs/>
        </w:rPr>
      </w:pPr>
      <w:r w:rsidRPr="00905467">
        <w:rPr>
          <w:b/>
          <w:bCs/>
        </w:rPr>
        <w:t>Scribo, scribĕre = scrie</w:t>
      </w:r>
      <w:r w:rsidR="00905467" w:rsidRPr="00905467">
        <w:rPr>
          <w:b/>
          <w:bCs/>
        </w:rPr>
        <w:t xml:space="preserve"> </w:t>
      </w:r>
      <w:r w:rsidR="00905467" w:rsidRPr="00905467">
        <w:rPr>
          <w:b/>
          <w:bCs/>
        </w:rPr>
        <w:t>tema este</w:t>
      </w:r>
      <w:r w:rsidR="00905467" w:rsidRPr="00905467">
        <w:rPr>
          <w:b/>
          <w:bCs/>
        </w:rPr>
        <w:t xml:space="preserve"> scrib-</w:t>
      </w:r>
    </w:p>
    <w:p w14:paraId="5C83AE8A" w14:textId="071C1F71" w:rsidR="00905467" w:rsidRPr="00905467" w:rsidRDefault="00905467" w:rsidP="00676A00">
      <w:pPr>
        <w:jc w:val="both"/>
        <w:rPr>
          <w:b/>
          <w:bCs/>
        </w:rPr>
      </w:pPr>
      <w:r w:rsidRPr="00905467">
        <w:rPr>
          <w:b/>
          <w:bCs/>
        </w:rPr>
        <w:t>Pono, pon</w:t>
      </w:r>
      <w:r w:rsidRPr="00905467">
        <w:rPr>
          <w:b/>
          <w:bCs/>
        </w:rPr>
        <w:t>ĕ</w:t>
      </w:r>
      <w:r w:rsidRPr="00905467">
        <w:rPr>
          <w:b/>
          <w:bCs/>
        </w:rPr>
        <w:t xml:space="preserve">re = a pune </w:t>
      </w:r>
      <w:r w:rsidRPr="00905467">
        <w:rPr>
          <w:b/>
          <w:bCs/>
        </w:rPr>
        <w:t>tema este</w:t>
      </w:r>
      <w:r w:rsidRPr="00905467">
        <w:rPr>
          <w:b/>
          <w:bCs/>
        </w:rPr>
        <w:t xml:space="preserve"> pon-</w:t>
      </w:r>
    </w:p>
    <w:p w14:paraId="325F19FD" w14:textId="6E83C89B" w:rsidR="00676A00" w:rsidRPr="00905467" w:rsidRDefault="00676A00" w:rsidP="00676A00">
      <w:pPr>
        <w:jc w:val="both"/>
        <w:rPr>
          <w:b/>
          <w:bCs/>
        </w:rPr>
      </w:pPr>
      <w:r w:rsidRPr="00905467">
        <w:rPr>
          <w:b/>
          <w:bCs/>
        </w:rPr>
        <w:t>Punio, punire = a pedepsi</w:t>
      </w:r>
      <w:r w:rsidR="00905467" w:rsidRPr="00905467">
        <w:rPr>
          <w:b/>
          <w:bCs/>
        </w:rPr>
        <w:t xml:space="preserve"> </w:t>
      </w:r>
      <w:r w:rsidR="00905467" w:rsidRPr="00905467">
        <w:rPr>
          <w:b/>
          <w:bCs/>
        </w:rPr>
        <w:t>tema este</w:t>
      </w:r>
      <w:r w:rsidR="00905467" w:rsidRPr="00905467">
        <w:rPr>
          <w:b/>
          <w:bCs/>
        </w:rPr>
        <w:t xml:space="preserve"> puni-</w:t>
      </w:r>
    </w:p>
    <w:p w14:paraId="50B3E236" w14:textId="5E345D30" w:rsidR="00905467" w:rsidRPr="00905467" w:rsidRDefault="00905467" w:rsidP="00676A00">
      <w:pPr>
        <w:jc w:val="both"/>
        <w:rPr>
          <w:b/>
          <w:bCs/>
        </w:rPr>
      </w:pPr>
      <w:r w:rsidRPr="00905467">
        <w:rPr>
          <w:b/>
          <w:bCs/>
        </w:rPr>
        <w:t>Ambulo, ambulare tema este ambula-</w:t>
      </w:r>
    </w:p>
    <w:p w14:paraId="19E7D1E2" w14:textId="224C1F67" w:rsidR="00905467" w:rsidRDefault="00905467" w:rsidP="00676A00">
      <w:pPr>
        <w:jc w:val="both"/>
        <w:rPr>
          <w:b/>
          <w:bCs/>
        </w:rPr>
      </w:pPr>
      <w:r w:rsidRPr="00905467">
        <w:rPr>
          <w:b/>
          <w:bCs/>
        </w:rPr>
        <w:t xml:space="preserve">Appropinquo, appropinquare </w:t>
      </w:r>
      <w:r w:rsidRPr="00905467">
        <w:rPr>
          <w:b/>
          <w:bCs/>
        </w:rPr>
        <w:t>tema este</w:t>
      </w:r>
      <w:r w:rsidRPr="00905467">
        <w:rPr>
          <w:b/>
          <w:bCs/>
        </w:rPr>
        <w:t xml:space="preserve"> appropinqua-</w:t>
      </w:r>
    </w:p>
    <w:p w14:paraId="0849660B" w14:textId="77777777" w:rsidR="005966A7" w:rsidRDefault="005966A7" w:rsidP="005966A7">
      <w:pPr>
        <w:jc w:val="center"/>
        <w:rPr>
          <w:b/>
          <w:bCs/>
        </w:rPr>
      </w:pPr>
    </w:p>
    <w:p w14:paraId="02DC5CE9" w14:textId="77777777" w:rsidR="005966A7" w:rsidRPr="006F6A9B" w:rsidRDefault="005966A7" w:rsidP="005966A7">
      <w:pPr>
        <w:jc w:val="both"/>
      </w:pPr>
      <w:r w:rsidRPr="006F6A9B">
        <w:t xml:space="preserve">În limba latină, verbele se clasifică în patru clase flexionare (conjugări), în funcţie de vocala tematică (vocala aflată înaintea sufixului  </w:t>
      </w:r>
      <w:r w:rsidRPr="006F6A9B">
        <w:rPr>
          <w:i/>
        </w:rPr>
        <w:t>-</w:t>
      </w:r>
      <w:r w:rsidRPr="006F6A9B">
        <w:rPr>
          <w:b/>
        </w:rPr>
        <w:t>RE</w:t>
      </w:r>
      <w:r w:rsidRPr="006F6A9B">
        <w:rPr>
          <w:i/>
        </w:rPr>
        <w:t xml:space="preserve"> </w:t>
      </w:r>
      <w:r w:rsidRPr="006F6A9B">
        <w:t xml:space="preserve">de la infinitiv): </w:t>
      </w:r>
    </w:p>
    <w:p w14:paraId="5AE510DD" w14:textId="43904D3B" w:rsidR="005966A7" w:rsidRPr="006F6A9B" w:rsidRDefault="005966A7" w:rsidP="005966A7">
      <w:pPr>
        <w:numPr>
          <w:ilvl w:val="0"/>
          <w:numId w:val="1"/>
        </w:numPr>
        <w:ind w:left="0" w:firstLine="0"/>
        <w:jc w:val="both"/>
      </w:pPr>
      <w:r w:rsidRPr="006F6A9B">
        <w:rPr>
          <w:b/>
        </w:rPr>
        <w:t xml:space="preserve">-ā- </w:t>
      </w:r>
      <w:r w:rsidRPr="006F6A9B">
        <w:t xml:space="preserve"> amo, amā</w:t>
      </w:r>
      <w:r w:rsidR="00905467">
        <w:t>-</w:t>
      </w:r>
      <w:r w:rsidRPr="006F6A9B">
        <w:t xml:space="preserve">re;   canto, </w:t>
      </w:r>
      <w:r w:rsidRPr="00676A00">
        <w:rPr>
          <w:u w:val="single"/>
        </w:rPr>
        <w:t>cant</w:t>
      </w:r>
      <w:r w:rsidRPr="00676A00">
        <w:rPr>
          <w:highlight w:val="blue"/>
          <w:u w:val="single"/>
        </w:rPr>
        <w:t>ā</w:t>
      </w:r>
      <w:r w:rsidR="00905467">
        <w:rPr>
          <w:u w:val="single"/>
        </w:rPr>
        <w:t>-</w:t>
      </w:r>
      <w:r w:rsidRPr="00676A00">
        <w:rPr>
          <w:u w:val="single"/>
        </w:rPr>
        <w:t>re</w:t>
      </w:r>
    </w:p>
    <w:p w14:paraId="20C4CD4C" w14:textId="329AAEA5" w:rsidR="005966A7" w:rsidRPr="006F6A9B" w:rsidRDefault="005966A7" w:rsidP="005966A7">
      <w:pPr>
        <w:numPr>
          <w:ilvl w:val="0"/>
          <w:numId w:val="1"/>
        </w:numPr>
        <w:ind w:left="0" w:firstLine="0"/>
        <w:jc w:val="both"/>
      </w:pPr>
      <w:r w:rsidRPr="006F6A9B">
        <w:rPr>
          <w:b/>
        </w:rPr>
        <w:t>-ē-</w:t>
      </w:r>
      <w:r w:rsidRPr="006F6A9B">
        <w:t xml:space="preserve">  video, vidē</w:t>
      </w:r>
      <w:r w:rsidR="00905467">
        <w:t>-</w:t>
      </w:r>
      <w:r w:rsidRPr="006F6A9B">
        <w:t xml:space="preserve">re;  taceo, </w:t>
      </w:r>
      <w:r w:rsidRPr="00676A00">
        <w:rPr>
          <w:u w:val="single"/>
        </w:rPr>
        <w:t>tac</w:t>
      </w:r>
      <w:r w:rsidRPr="00676A00">
        <w:rPr>
          <w:highlight w:val="green"/>
          <w:u w:val="single"/>
        </w:rPr>
        <w:t>ē</w:t>
      </w:r>
      <w:r w:rsidR="00905467">
        <w:rPr>
          <w:u w:val="single"/>
        </w:rPr>
        <w:t>-</w:t>
      </w:r>
      <w:r w:rsidRPr="00676A00">
        <w:rPr>
          <w:u w:val="single"/>
        </w:rPr>
        <w:t>re</w:t>
      </w:r>
    </w:p>
    <w:p w14:paraId="3904B361" w14:textId="4B3E32D2" w:rsidR="005966A7" w:rsidRPr="006F6A9B" w:rsidRDefault="005966A7" w:rsidP="005966A7">
      <w:pPr>
        <w:numPr>
          <w:ilvl w:val="0"/>
          <w:numId w:val="1"/>
        </w:numPr>
        <w:ind w:left="0" w:firstLine="0"/>
        <w:jc w:val="both"/>
      </w:pPr>
      <w:r w:rsidRPr="006F6A9B">
        <w:rPr>
          <w:b/>
        </w:rPr>
        <w:t>-ĕ-</w:t>
      </w:r>
      <w:r w:rsidRPr="006F6A9B">
        <w:t xml:space="preserve">  dico, dic</w:t>
      </w:r>
      <w:r w:rsidR="00905467">
        <w:t>-</w:t>
      </w:r>
      <w:r w:rsidRPr="006F6A9B">
        <w:t xml:space="preserve">ĕre;    duco, </w:t>
      </w:r>
      <w:r w:rsidRPr="00676A00">
        <w:rPr>
          <w:u w:val="single"/>
        </w:rPr>
        <w:t>duc</w:t>
      </w:r>
      <w:r w:rsidR="00905467">
        <w:rPr>
          <w:u w:val="single"/>
        </w:rPr>
        <w:t>-</w:t>
      </w:r>
      <w:r w:rsidRPr="00676A00">
        <w:rPr>
          <w:highlight w:val="cyan"/>
          <w:u w:val="single"/>
        </w:rPr>
        <w:t>ĕ</w:t>
      </w:r>
      <w:r w:rsidRPr="00676A00">
        <w:rPr>
          <w:u w:val="single"/>
        </w:rPr>
        <w:t>re</w:t>
      </w:r>
    </w:p>
    <w:p w14:paraId="046250C1" w14:textId="5A75D6E7" w:rsidR="005966A7" w:rsidRPr="006F6A9B" w:rsidRDefault="005966A7" w:rsidP="005966A7">
      <w:pPr>
        <w:numPr>
          <w:ilvl w:val="0"/>
          <w:numId w:val="1"/>
        </w:numPr>
        <w:ind w:left="0" w:firstLine="0"/>
        <w:jc w:val="both"/>
      </w:pPr>
      <w:r w:rsidRPr="006F6A9B">
        <w:rPr>
          <w:b/>
        </w:rPr>
        <w:t>-ī-</w:t>
      </w:r>
      <w:r w:rsidRPr="006F6A9B">
        <w:t xml:space="preserve">  audio, audī</w:t>
      </w:r>
      <w:r w:rsidR="00905467">
        <w:t>-</w:t>
      </w:r>
      <w:r w:rsidRPr="006F6A9B">
        <w:t xml:space="preserve">re;  venio, </w:t>
      </w:r>
      <w:r w:rsidRPr="00676A00">
        <w:rPr>
          <w:u w:val="single"/>
        </w:rPr>
        <w:t>ven</w:t>
      </w:r>
      <w:r w:rsidRPr="00676A00">
        <w:rPr>
          <w:highlight w:val="magenta"/>
          <w:u w:val="single"/>
        </w:rPr>
        <w:t>ī</w:t>
      </w:r>
      <w:r w:rsidR="00905467">
        <w:rPr>
          <w:u w:val="single"/>
        </w:rPr>
        <w:t>-</w:t>
      </w:r>
      <w:r w:rsidRPr="00676A00">
        <w:rPr>
          <w:u w:val="single"/>
        </w:rPr>
        <w:t>re</w:t>
      </w:r>
    </w:p>
    <w:p w14:paraId="4AC0BEA6" w14:textId="77777777" w:rsidR="005966A7" w:rsidRPr="006F6A9B" w:rsidRDefault="005966A7" w:rsidP="005966A7">
      <w:pPr>
        <w:ind w:firstLine="576"/>
        <w:jc w:val="both"/>
        <w:rPr>
          <w:i/>
        </w:rPr>
      </w:pPr>
      <w:r w:rsidRPr="006F6A9B">
        <w:t xml:space="preserve">Prin îndepărtarea sufixului infinitival, se obţine </w:t>
      </w:r>
      <w:r w:rsidRPr="006F6A9B">
        <w:rPr>
          <w:b/>
        </w:rPr>
        <w:t xml:space="preserve">tema de prezent </w:t>
      </w:r>
      <w:r w:rsidRPr="006F6A9B">
        <w:t xml:space="preserve">a verbului de conjugat. La conjugarea a III-a se îndepărtează –ĕre. Aşadar, temele de prezent ale verbelor de mai sus sunt: </w:t>
      </w:r>
      <w:r w:rsidRPr="006F6A9B">
        <w:rPr>
          <w:i/>
        </w:rPr>
        <w:t>ama-, canta; vide-, tace-; dic-, duc-; audi, veni-.</w:t>
      </w:r>
    </w:p>
    <w:p w14:paraId="5F5ECB88" w14:textId="77777777" w:rsidR="005966A7" w:rsidRPr="006F6A9B" w:rsidRDefault="005966A7" w:rsidP="005966A7">
      <w:pPr>
        <w:jc w:val="both"/>
      </w:pPr>
      <w:r w:rsidRPr="006F6A9B">
        <w:t>Observaţie:</w:t>
      </w:r>
    </w:p>
    <w:p w14:paraId="52B30974" w14:textId="77777777" w:rsidR="005966A7" w:rsidRDefault="005966A7" w:rsidP="005966A7">
      <w:pPr>
        <w:jc w:val="both"/>
        <w:rPr>
          <w:i/>
        </w:rPr>
      </w:pPr>
      <w:r w:rsidRPr="006F6A9B">
        <w:tab/>
        <w:t xml:space="preserve">Verbele de conjugarea a treia, care prezintă o vocală înaintea desinenţei </w:t>
      </w:r>
      <w:r w:rsidRPr="006F6A9B">
        <w:rPr>
          <w:b/>
        </w:rPr>
        <w:t>–o</w:t>
      </w:r>
      <w:r w:rsidRPr="006F6A9B">
        <w:t xml:space="preserve">, au tema de prezent vocalică, adică terminată în vocala respectivă: facio, facĕre – tema de prezent </w:t>
      </w:r>
      <w:r w:rsidRPr="006F6A9B">
        <w:rPr>
          <w:i/>
        </w:rPr>
        <w:t>faci-</w:t>
      </w:r>
      <w:r w:rsidRPr="006F6A9B">
        <w:t xml:space="preserve">; constituo, constituĕre – tema de prezent </w:t>
      </w:r>
      <w:r w:rsidRPr="006F6A9B">
        <w:rPr>
          <w:i/>
        </w:rPr>
        <w:t>constitu-.</w:t>
      </w:r>
    </w:p>
    <w:p w14:paraId="397E9A4E" w14:textId="77777777" w:rsidR="005966A7" w:rsidRDefault="005966A7" w:rsidP="005966A7">
      <w:pPr>
        <w:jc w:val="both"/>
        <w:rPr>
          <w:i/>
        </w:rPr>
      </w:pPr>
    </w:p>
    <w:p w14:paraId="0699E3CC" w14:textId="77777777" w:rsidR="00C30C9A" w:rsidRDefault="00C30C9A" w:rsidP="00C30C9A"/>
    <w:p w14:paraId="2C6A6A1C" w14:textId="77777777" w:rsidR="006F1D15" w:rsidRDefault="006F1D15"/>
    <w:sectPr w:rsidR="006F1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D4D26"/>
    <w:multiLevelType w:val="hybridMultilevel"/>
    <w:tmpl w:val="2EACDC6A"/>
    <w:lvl w:ilvl="0" w:tplc="3C2E409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grammar="clean"/>
  <w:defaultTabStop w:val="708"/>
  <w:hyphenationZone w:val="425"/>
  <w:drawingGridHorizontalSpacing w:val="119"/>
  <w:drawingGridVerticalSpacing w:val="119"/>
  <w:displayHorizontalDrawingGridEvery w:val="0"/>
  <w:displayVerticalDrawingGridEvery w:val="3"/>
  <w:doNotUseMarginsForDrawingGridOrigin/>
  <w:drawingGridVerticalOrigin w:val="198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09"/>
    <w:rsid w:val="004D370D"/>
    <w:rsid w:val="005966A7"/>
    <w:rsid w:val="005E138C"/>
    <w:rsid w:val="00676A00"/>
    <w:rsid w:val="00690B0D"/>
    <w:rsid w:val="006D292D"/>
    <w:rsid w:val="006F1D15"/>
    <w:rsid w:val="00757909"/>
    <w:rsid w:val="008D3FAA"/>
    <w:rsid w:val="00905467"/>
    <w:rsid w:val="00941AB0"/>
    <w:rsid w:val="00BB74A2"/>
    <w:rsid w:val="00C30C9A"/>
    <w:rsid w:val="00CA077D"/>
    <w:rsid w:val="00CB3534"/>
    <w:rsid w:val="00D13567"/>
    <w:rsid w:val="00D227C1"/>
    <w:rsid w:val="00E22B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0064"/>
  <w15:chartTrackingRefBased/>
  <w15:docId w15:val="{DF285230-FFF5-4193-AF9B-38C664A3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C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730</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dc:creator>
  <cp:keywords/>
  <dc:description/>
  <cp:lastModifiedBy>lucian</cp:lastModifiedBy>
  <cp:revision>8</cp:revision>
  <dcterms:created xsi:type="dcterms:W3CDTF">2020-10-21T13:36:00Z</dcterms:created>
  <dcterms:modified xsi:type="dcterms:W3CDTF">2020-11-04T09:46:00Z</dcterms:modified>
</cp:coreProperties>
</file>