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Titel Werk: Erklärung des Evangeliums</w:t>
      </w:r>
      <w:r>
        <w:t xml:space="preserve"> </w:t>
      </w:r>
      <w:r>
        <w:t xml:space="preserve">Autor: Ephräm d. Syrer</w:t>
      </w:r>
      <w:r>
        <w:t xml:space="preserve"> </w:t>
      </w:r>
      <w:r>
        <w:t xml:space="preserve">Identifier: ???</w:t>
      </w:r>
      <w:r>
        <w:t xml:space="preserve"> </w:t>
      </w:r>
      <w:r>
        <w:t xml:space="preserve">Time: 4. Jhd.</w:t>
      </w:r>
    </w:p>
    <w:p>
      <w:pPr>
        <w:pStyle w:val="Textkrper"/>
      </w:pPr>
      <w:r>
        <w:t xml:space="preserve">Titel Version: Erklärung des Evangeliums</w:t>
      </w:r>
      <w:r>
        <w:t xml:space="preserve"> </w:t>
      </w:r>
      <w:r>
        <w:t xml:space="preserve">Sprache: deutsch</w:t>
      </w:r>
      <w:r>
        <w:t xml:space="preserve"> </w:t>
      </w:r>
      <w:r>
        <w:t xml:space="preserve">Bibliographie: Erklärung des Evangeliums In: Eine altsyrische antimarkionitische Erklärung von Parabeln des Herrn. Von Dr. theol et phil. Joseph Schäfers (Neutestamentlliche Abhandlungen 6) Münster 1917.</w:t>
      </w:r>
      <w:r>
        <w:t xml:space="preserve"> </w:t>
      </w:r>
      <w:r>
        <w:t xml:space="preserve">Unter der Mitarbeit von: Jürgen Voos</w:t>
      </w:r>
    </w:p>
    <w:bookmarkStart w:id="20" w:name="erklärung-des-evangeliums"/>
    <w:p>
      <w:pPr>
        <w:pStyle w:val="berschrift1"/>
      </w:pPr>
      <w:r>
        <w:t xml:space="preserve">Erklärung des Evangeliums</w:t>
      </w:r>
    </w:p>
    <w:bookmarkEnd w:id="20"/>
    <w:sectPr w:rsidR="006C33D6" w:rsidSect="00A073C7">
      <w:headerReference w:type="even" r:id="rId11"/>
      <w:headerReference w:type="default" r:id="rId10"/>
      <w:footerReference w:type="even" r:id="rId13"/>
      <w:footerReference w:type="default" r:id="rId12"/>
      <w:headerReference w:type="first" r:id="rId9"/>
      <w:footerReference w:type="first" r:id="rId14"/>
      <w:pgSz w:w="12240" w:h="15840"/>
      <w:pgMar w:top="1418" w:right="1418" w:bottom="1418" w:left="1418" w:header="850" w:footer="850" w:gutter="0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Default="00993B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65279"/>
      <w:docPartObj>
        <w:docPartGallery w:val="Page Numbers (Bottom of Page)"/>
        <w:docPartUnique/>
      </w:docPartObj>
    </w:sdtPr>
    <w:sdtEndPr/>
    <w:sdtContent>
      <w:p w:rsidR="00993B98" w:rsidRDefault="00993B98" w:rsidP="00A073C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Default="00993B98">
    <w:pPr>
      <w:pStyle w:val="Fuzeile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Default="00993B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Pr="0023569E" w:rsidRDefault="00627F60" w:rsidP="009232B7">
    <w:pPr>
      <w:pStyle w:val="Kopfzeile"/>
      <w:tabs>
        <w:tab w:val="clear" w:pos="9072"/>
        <w:tab w:val="right" w:pos="9406"/>
      </w:tabs>
      <w:rPr>
        <w:rFonts w:ascii="Minion Pro" w:hAnsi="Minion Pro"/>
        <w:lang w:val="de-DE"/>
      </w:rPr>
    </w:pPr>
    <w:r w:rsidRPr="0023569E">
      <w:rPr>
        <w:rFonts w:ascii="Minion Pro" w:hAnsi="Minion Pro"/>
        <w:lang w:val="de-DE"/>
      </w:rPr>
      <w:t xml:space="preserve">Dieses Dokument wurde automatisch generiert! </w:t>
    </w:r>
    <w:sdt>
      <w:sdtPr>
        <w:rPr>
          <w:rFonts w:ascii="Minion Pro" w:hAnsi="Minion Pro"/>
          <w:lang w:val="de-DE"/>
        </w:rPr>
        <w:alias w:val="Veröffentlichungsdatum"/>
        <w:tag w:val=""/>
        <w:id w:val="-1953389524"/>
        <w:placeholder>
          <w:docPart w:val="385ECCFA1DF14D2B9DF9DE399F86B913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dd.MM.yyyy"/>
          <w:lid w:val="de-DE"/>
          <w:storeMappedDataAs w:val="dateTime"/>
          <w:calendar w:val="gregorian"/>
        </w:date>
      </w:sdtPr>
      <w:sdtEndPr/>
      <w:sdtContent>
        <w:r w:rsidR="009232B7" w:rsidRPr="0023569E">
          <w:rPr>
            <w:rFonts w:ascii="Minion Pro" w:hAnsi="Minion Pro"/>
            <w:lang w:val="de-DE"/>
          </w:rPr>
          <w:t xml:space="preserve"> </w:t>
        </w:r>
      </w:sdtContent>
    </w:sdt>
    <w:r w:rsidR="009232B7" w:rsidRPr="0023569E">
      <w:rPr>
        <w:rFonts w:ascii="Minion Pro" w:hAnsi="Minion Pro"/>
        <w:lang w:val="de-DE"/>
      </w:rPr>
      <w:tab/>
    </w:r>
    <w:r w:rsidR="009232B7" w:rsidRPr="0023569E">
      <w:rPr>
        <w:rFonts w:ascii="Minion Pro" w:hAnsi="Minion Pro"/>
        <w:lang w:val="de-DE"/>
      </w:rPr>
      <w:fldChar w:fldCharType="begin"/>
    </w:r>
    <w:r w:rsidR="009232B7" w:rsidRPr="0023569E">
      <w:rPr>
        <w:rFonts w:ascii="Minion Pro" w:hAnsi="Minion Pro"/>
        <w:lang w:val="de-DE"/>
      </w:rPr>
      <w:instrText xml:space="preserve"> TIME  \@ "dd.MM.yyyy" </w:instrText>
    </w:r>
    <w:r w:rsidR="009232B7" w:rsidRPr="0023569E">
      <w:rPr>
        <w:rFonts w:ascii="Minion Pro" w:hAnsi="Minion Pro"/>
        <w:lang w:val="de-DE"/>
      </w:rPr>
      <w:fldChar w:fldCharType="separate"/>
    </w:r>
    <w:r w:rsidR="00A073C7">
      <w:rPr>
        <w:rFonts w:ascii="Minion Pro" w:hAnsi="Minion Pro"/>
        <w:noProof/>
        <w:lang w:val="de-DE"/>
      </w:rPr>
      <w:t>13.08.2020</w:t>
    </w:r>
    <w:r w:rsidR="009232B7" w:rsidRPr="0023569E">
      <w:rPr>
        <w:rFonts w:ascii="Minion Pro" w:hAnsi="Minion Pro"/>
        <w:lang w:val="de-DE"/>
      </w:rPr>
      <w:fldChar w:fldCharType="end"/>
    </w:r>
  </w:p>
  <w:p w:rsidR="0023569E" w:rsidRPr="0023569E" w:rsidRDefault="0023569E" w:rsidP="0023569E">
    <w:pPr>
      <w:pStyle w:val="Kopfzeile"/>
      <w:tabs>
        <w:tab w:val="clear" w:pos="9072"/>
        <w:tab w:val="right" w:pos="9406"/>
      </w:tabs>
      <w:rPr>
        <w:rFonts w:ascii="Minion Pro" w:hAnsi="Minion Pro"/>
        <w:sz w:val="20"/>
        <w:szCs w:val="20"/>
        <w:lang w:val="de-DE"/>
      </w:rPr>
    </w:pPr>
    <w:r w:rsidRPr="0023569E">
      <w:rPr>
        <w:rFonts w:ascii="Minion Pro" w:hAnsi="Minion Pro"/>
        <w:sz w:val="20"/>
        <w:szCs w:val="20"/>
        <w:lang w:val="de-DE"/>
      </w:rPr>
      <w:t>Dieser Text und viele weitere sind im Internet zu finden unter https://bkv.unifr.ch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Default="00993B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72E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1E8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565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68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D06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2AE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EC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66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286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389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C7B62F9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autoRedefine/>
    <w:uiPriority w:val="9"/>
    <w:rsid w:val="00A50B18"/>
    <w:pPr>
      <w:keepNext/>
      <w:keepLines/>
      <w:spacing w:before="480" w:after="0"/>
      <w:outlineLvl w:val="0"/>
    </w:pPr>
    <w:rPr>
      <w:rFonts w:ascii="Minion Pro" w:eastAsiaTheme="majorEastAsia" w:hAnsi="Minion Pro" w:cstheme="majorBidi"/>
      <w:b/>
      <w:bCs/>
      <w:sz w:val="40"/>
      <w:szCs w:val="32"/>
    </w:rPr>
  </w:style>
  <w:style w:type="paragraph" w:styleId="berschrift2">
    <w:name w:val="heading 2"/>
    <w:basedOn w:val="Standard"/>
    <w:next w:val="Textkrper"/>
    <w:autoRedefine/>
    <w:uiPriority w:val="9"/>
    <w:unhideWhenUsed/>
    <w:rsid w:val="00A50B18"/>
    <w:pPr>
      <w:keepNext/>
      <w:keepLines/>
      <w:spacing w:before="1080" w:after="0"/>
      <w:outlineLvl w:val="1"/>
    </w:pPr>
    <w:rPr>
      <w:rFonts w:ascii="Minion Pro" w:eastAsiaTheme="majorEastAsia" w:hAnsi="Minion Pro" w:cstheme="majorBidi"/>
      <w:b/>
      <w:bCs/>
      <w:sz w:val="32"/>
      <w:szCs w:val="28"/>
    </w:rPr>
  </w:style>
  <w:style w:type="paragraph" w:styleId="berschrift3">
    <w:name w:val="heading 3"/>
    <w:basedOn w:val="Standard"/>
    <w:next w:val="Textkrper"/>
    <w:autoRedefine/>
    <w:uiPriority w:val="9"/>
    <w:unhideWhenUsed/>
    <w:rsid w:val="00A50B18"/>
    <w:pPr>
      <w:keepNext/>
      <w:keepLines/>
      <w:spacing w:before="200" w:after="0"/>
      <w:outlineLvl w:val="2"/>
    </w:pPr>
    <w:rPr>
      <w:rFonts w:ascii="Minion Pro" w:eastAsiaTheme="majorEastAsia" w:hAnsi="Minion Pro" w:cstheme="majorBidi"/>
      <w:b/>
      <w:bCs/>
      <w:sz w:val="28"/>
    </w:rPr>
  </w:style>
  <w:style w:type="paragraph" w:styleId="berschrift4">
    <w:name w:val="heading 4"/>
    <w:basedOn w:val="Standard"/>
    <w:next w:val="Textkrper"/>
    <w:uiPriority w:val="9"/>
    <w:unhideWhenUsed/>
    <w:rsid w:val="00993B98"/>
    <w:pPr>
      <w:keepNext/>
      <w:keepLines/>
      <w:spacing w:before="200" w:after="0"/>
      <w:outlineLvl w:val="3"/>
    </w:pPr>
    <w:rPr>
      <w:rFonts w:ascii="Minion Pro" w:eastAsiaTheme="majorEastAsia" w:hAnsi="Minion Pro" w:cstheme="majorBidi"/>
      <w:b/>
      <w:bCs/>
      <w:i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autoRedefine/>
    <w:rsid w:val="0023569E"/>
    <w:pPr>
      <w:spacing w:after="0" w:line="360" w:lineRule="auto"/>
      <w:ind w:firstLine="227"/>
      <w:jc w:val="both"/>
    </w:pPr>
    <w:rPr>
      <w:rFonts w:ascii="Minion Pro" w:hAnsi="Minion Pro"/>
    </w:rPr>
  </w:style>
  <w:style w:type="paragraph" w:customStyle="1" w:styleId="FirstParagraph">
    <w:name w:val="First Paragraph"/>
    <w:basedOn w:val="Textkrper"/>
    <w:next w:val="Textkrper"/>
    <w:autoRedefine/>
    <w:rsid w:val="0023569E"/>
    <w:pPr>
      <w:ind w:firstLine="0"/>
    </w:pPr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autoRedefine/>
    <w:rsid w:val="00993B98"/>
    <w:pPr>
      <w:keepNext/>
      <w:keepLines/>
      <w:spacing w:before="480" w:after="240"/>
      <w:jc w:val="center"/>
    </w:pPr>
    <w:rPr>
      <w:rFonts w:ascii="Minion Pro" w:eastAsiaTheme="majorEastAsia" w:hAnsi="Minion Pro" w:cstheme="majorBidi"/>
      <w:b/>
      <w:bCs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autoRedefine/>
    <w:rsid w:val="00993B98"/>
    <w:pPr>
      <w:keepNext/>
      <w:keepLines/>
      <w:jc w:val="center"/>
    </w:pPr>
    <w:rPr>
      <w:rFonts w:ascii="Minion Pro" w:hAnsi="Minion Pro"/>
    </w:rPr>
  </w:style>
  <w:style w:type="paragraph" w:styleId="Datum">
    <w:name w:val="Date"/>
    <w:next w:val="Textkrper"/>
    <w:autoRedefine/>
    <w:rsid w:val="00993B98"/>
    <w:pPr>
      <w:keepNext/>
      <w:keepLines/>
      <w:jc w:val="center"/>
    </w:pPr>
    <w:rPr>
      <w:rFonts w:ascii="Minion Pro" w:hAnsi="Minion Pro"/>
    </w:rPr>
  </w:style>
  <w:style w:type="paragraph" w:customStyle="1" w:styleId="Abstract">
    <w:name w:val="Abstract"/>
    <w:basedOn w:val="Standard"/>
    <w:next w:val="Textkrper"/>
    <w:autoRedefine/>
    <w:rsid w:val="00993B98"/>
    <w:pPr>
      <w:keepNext/>
      <w:keepLines/>
      <w:spacing w:before="300" w:after="300"/>
    </w:pPr>
    <w:rPr>
      <w:rFonts w:ascii="Minion Pro" w:hAnsi="Minion Pro"/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 w:firstLine="0"/>
    </w:p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styleId="Kopfzeile">
    <w:name w:val="header"/>
    <w:basedOn w:val="Standard"/>
    <w:link w:val="KopfzeileZchn"/>
    <w:unhideWhenUsed/>
    <w:rsid w:val="00993B98"/>
    <w:pPr>
      <w:tabs>
        <w:tab w:val="center" w:pos="4536"/>
        <w:tab w:val="right" w:pos="9072"/>
      </w:tabs>
      <w:spacing w:after="0"/>
    </w:pPr>
  </w:style>
  <w:style w:type="character" w:customStyle="1" w:styleId="TextkrperZchn">
    <w:name w:val="Textkörper Zchn"/>
    <w:basedOn w:val="Absatz-Standardschriftart"/>
    <w:link w:val="Textkrper"/>
    <w:rsid w:val="0023569E"/>
    <w:rPr>
      <w:rFonts w:ascii="Minion Pro" w:hAnsi="Minion Pro"/>
    </w:rPr>
  </w:style>
  <w:style w:type="character" w:customStyle="1" w:styleId="KopfzeileZchn">
    <w:name w:val="Kopfzeile Zchn"/>
    <w:basedOn w:val="Absatz-Standardschriftart"/>
    <w:link w:val="Kopfzeile"/>
    <w:rsid w:val="00993B98"/>
  </w:style>
  <w:style w:type="paragraph" w:styleId="Fuzeile">
    <w:name w:val="footer"/>
    <w:basedOn w:val="Standard"/>
    <w:link w:val="FuzeileZchn"/>
    <w:unhideWhenUsed/>
    <w:rsid w:val="00993B9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993B98"/>
  </w:style>
  <w:style w:type="character" w:styleId="Platzhaltertext">
    <w:name w:val="Placeholder Text"/>
    <w:basedOn w:val="Absatz-Standardschriftart"/>
    <w:semiHidden/>
    <w:rsid w:val="00627F60"/>
    <w:rPr>
      <w:color w:val="80808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2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footer" Target="footer1.xml" /><Relationship Id="rId14" Type="http://schemas.openxmlformats.org/officeDocument/2006/relationships/footer" Target="footer3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368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2020-08-19T15:03:42Z</dcterms:created>
  <dcterms:modified xsi:type="dcterms:W3CDTF">2020-08-19T15:03:42Z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