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0D" w:rsidRDefault="00C216E0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39265" cy="3599815"/>
            <wp:effectExtent l="19050" t="0" r="0" b="0"/>
            <wp:wrapSquare wrapText="bothSides"/>
            <wp:docPr id="2" name="Imagine 1" descr="Δαυί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αυίδ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3599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281AF0" w:rsidP="00281AF0">
      <w:pPr>
        <w:tabs>
          <w:tab w:val="left" w:pos="5910"/>
        </w:tabs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</w:p>
    <w:p w:rsidR="009C0D0D" w:rsidRPr="009C0D0D" w:rsidRDefault="009C0D0D" w:rsidP="009C0D0D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  <w:r w:rsidRPr="009C0D0D">
        <w:rPr>
          <w:rFonts w:ascii="Edwardian Script ITC" w:hAnsi="Edwardian Script ITC"/>
          <w:b/>
          <w:sz w:val="144"/>
          <w:szCs w:val="144"/>
          <w:lang w:val="ro-RO"/>
        </w:rPr>
        <w:t>Psaltirea</w:t>
      </w:r>
    </w:p>
    <w:p w:rsidR="009C0D0D" w:rsidRDefault="009C0D0D" w:rsidP="009C0D0D">
      <w:pPr>
        <w:jc w:val="center"/>
        <w:rPr>
          <w:rFonts w:ascii="Gabriola" w:hAnsi="Gabriola"/>
          <w:b/>
          <w:sz w:val="52"/>
          <w:szCs w:val="52"/>
          <w:lang w:val="ro-RO"/>
        </w:rPr>
      </w:pPr>
    </w:p>
    <w:p w:rsidR="00326513" w:rsidRDefault="00BD1204" w:rsidP="009C0D0D">
      <w:pPr>
        <w:jc w:val="center"/>
        <w:rPr>
          <w:rFonts w:ascii="Gabriola" w:hAnsi="Gabriola"/>
          <w:b/>
          <w:sz w:val="38"/>
          <w:szCs w:val="38"/>
          <w:lang w:val="ro-RO"/>
        </w:rPr>
      </w:pPr>
      <w:r>
        <w:rPr>
          <w:rFonts w:ascii="Gabriola" w:hAnsi="Gabriola"/>
          <w:b/>
          <w:sz w:val="38"/>
          <w:szCs w:val="38"/>
          <w:lang w:val="ro-RO"/>
        </w:rPr>
        <w:t>Î</w:t>
      </w:r>
      <w:r w:rsidR="00D5695C">
        <w:rPr>
          <w:rFonts w:ascii="Gabriola" w:hAnsi="Gabriola"/>
          <w:b/>
          <w:sz w:val="38"/>
          <w:szCs w:val="38"/>
          <w:lang w:val="ro-RO"/>
        </w:rPr>
        <w:t xml:space="preserve">n grecește, </w:t>
      </w:r>
      <w:r w:rsidR="00326513">
        <w:rPr>
          <w:rFonts w:ascii="Gabriola" w:hAnsi="Gabriola"/>
          <w:b/>
          <w:sz w:val="38"/>
          <w:szCs w:val="38"/>
          <w:lang w:val="ro-RO"/>
        </w:rPr>
        <w:t xml:space="preserve">transliterat și în românește, </w:t>
      </w:r>
      <w:r w:rsidR="009C0D0D" w:rsidRPr="009C0D0D">
        <w:rPr>
          <w:rFonts w:ascii="Gabriola" w:hAnsi="Gabriola"/>
          <w:b/>
          <w:sz w:val="38"/>
          <w:szCs w:val="38"/>
          <w:lang w:val="ro-RO"/>
        </w:rPr>
        <w:t>după Septuaginta, după Psaltirea apărută cu binecuvântarea</w:t>
      </w:r>
      <w:r w:rsidR="00D5695C">
        <w:rPr>
          <w:rFonts w:ascii="Gabriola" w:hAnsi="Gabriola"/>
          <w:b/>
          <w:sz w:val="38"/>
          <w:szCs w:val="38"/>
          <w:lang w:val="ro-RO"/>
        </w:rPr>
        <w:t xml:space="preserve"> </w:t>
      </w:r>
      <w:r w:rsidR="009C0D0D" w:rsidRPr="009C0D0D">
        <w:rPr>
          <w:rFonts w:ascii="Gabriola" w:hAnsi="Gabriola"/>
          <w:b/>
          <w:sz w:val="38"/>
          <w:szCs w:val="38"/>
          <w:lang w:val="ro-RO"/>
        </w:rPr>
        <w:t>Bisericii Ortodoxe Grecești</w:t>
      </w:r>
      <w:r w:rsidR="00326513">
        <w:rPr>
          <w:rFonts w:ascii="Gabriola" w:hAnsi="Gabriola"/>
          <w:b/>
          <w:sz w:val="38"/>
          <w:szCs w:val="38"/>
          <w:lang w:val="ro-RO"/>
        </w:rPr>
        <w:t xml:space="preserve"> </w:t>
      </w:r>
    </w:p>
    <w:p w:rsidR="007363A4" w:rsidRPr="009C0D0D" w:rsidRDefault="00326513" w:rsidP="009C0D0D">
      <w:pPr>
        <w:jc w:val="center"/>
        <w:rPr>
          <w:rFonts w:ascii="Gabriola" w:hAnsi="Gabriola"/>
          <w:b/>
          <w:sz w:val="38"/>
          <w:szCs w:val="38"/>
          <w:lang w:val="ro-RO"/>
        </w:rPr>
      </w:pPr>
      <w:r>
        <w:rPr>
          <w:rFonts w:ascii="Gabriola" w:hAnsi="Gabriola"/>
          <w:b/>
          <w:sz w:val="38"/>
          <w:szCs w:val="38"/>
          <w:lang w:val="ro-RO"/>
        </w:rPr>
        <w:t xml:space="preserve">și a </w:t>
      </w:r>
      <w:r w:rsidRPr="009C0D0D">
        <w:rPr>
          <w:rFonts w:ascii="Gabriola" w:hAnsi="Gabriola"/>
          <w:b/>
          <w:sz w:val="38"/>
          <w:szCs w:val="38"/>
          <w:lang w:val="ro-RO"/>
        </w:rPr>
        <w:t>Bisericii Ortodoxe</w:t>
      </w:r>
      <w:r>
        <w:rPr>
          <w:rFonts w:ascii="Gabriola" w:hAnsi="Gabriola"/>
          <w:b/>
          <w:sz w:val="38"/>
          <w:szCs w:val="38"/>
          <w:lang w:val="ro-RO"/>
        </w:rPr>
        <w:t xml:space="preserve"> Române până </w:t>
      </w:r>
      <w:r w:rsidR="00BD1204">
        <w:rPr>
          <w:rFonts w:ascii="Gabriola" w:hAnsi="Gabriola"/>
          <w:b/>
          <w:sz w:val="38"/>
          <w:szCs w:val="38"/>
          <w:lang w:val="ro-RO"/>
        </w:rPr>
        <w:t>în</w:t>
      </w:r>
      <w:r>
        <w:rPr>
          <w:rFonts w:ascii="Gabriola" w:hAnsi="Gabriola"/>
          <w:b/>
          <w:sz w:val="38"/>
          <w:szCs w:val="38"/>
          <w:lang w:val="ro-RO"/>
        </w:rPr>
        <w:t xml:space="preserve"> 1914 </w:t>
      </w: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9F13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  <w:r w:rsidRPr="009F13F9">
        <w:rPr>
          <w:rFonts w:ascii="Gabriola" w:hAnsi="Gabriola"/>
          <w:b/>
          <w:sz w:val="36"/>
          <w:szCs w:val="36"/>
          <w:lang w:val="ro-RO"/>
        </w:rPr>
        <w:t>SFÂNTUL MUNTE ATHOS</w:t>
      </w:r>
    </w:p>
    <w:p w:rsidR="009F13F9" w:rsidRDefault="009F13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  <w:r>
        <w:rPr>
          <w:rFonts w:ascii="Gabriola" w:hAnsi="Gabriola"/>
          <w:b/>
          <w:sz w:val="36"/>
          <w:szCs w:val="36"/>
          <w:lang w:val="ro-RO"/>
        </w:rPr>
        <w:t>2013</w:t>
      </w: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E16F06" w:rsidRPr="00BD1204" w:rsidRDefault="00E16F06" w:rsidP="00E16F06">
      <w:pPr>
        <w:ind w:left="-567" w:right="-405" w:firstLine="709"/>
        <w:jc w:val="center"/>
        <w:rPr>
          <w:rFonts w:ascii="Gabriola" w:hAnsi="Gabriola" w:cs="Times New Roman"/>
          <w:sz w:val="40"/>
          <w:szCs w:val="40"/>
          <w:lang w:val="ro-RO"/>
        </w:rPr>
      </w:pPr>
      <w:r w:rsidRPr="00BD1204">
        <w:rPr>
          <w:rFonts w:ascii="Gabriola" w:hAnsi="Gabriola" w:cs="Times New Roman"/>
          <w:sz w:val="40"/>
          <w:szCs w:val="40"/>
          <w:lang w:val="ro-RO"/>
        </w:rPr>
        <w:t xml:space="preserve">Această lucrare este spre corectare. </w:t>
      </w:r>
    </w:p>
    <w:p w:rsidR="00E16F06" w:rsidRPr="00BD1204" w:rsidRDefault="00E16F06" w:rsidP="00E16F06">
      <w:pPr>
        <w:ind w:left="-567" w:right="-405" w:firstLine="709"/>
        <w:jc w:val="center"/>
        <w:rPr>
          <w:rFonts w:ascii="Gabriola" w:hAnsi="Gabriola" w:cs="Times New Roman"/>
          <w:sz w:val="40"/>
          <w:szCs w:val="40"/>
          <w:lang w:val="ro-RO"/>
        </w:rPr>
      </w:pPr>
      <w:r w:rsidRPr="00BD1204">
        <w:rPr>
          <w:rFonts w:ascii="Gabriola" w:hAnsi="Gabriola" w:cs="Times New Roman"/>
          <w:sz w:val="40"/>
          <w:szCs w:val="40"/>
          <w:lang w:val="ro-RO"/>
        </w:rPr>
        <w:t>Mă bucur să primesc corectările și completările celor ce, în frica lui Dumnezeu și cu binecuvântarea duhovnicului lor, pot și vor să le facă.</w:t>
      </w:r>
    </w:p>
    <w:p w:rsidR="00E16F06" w:rsidRPr="00BD1204" w:rsidRDefault="00E16F06" w:rsidP="00E16F06">
      <w:pPr>
        <w:ind w:left="-567" w:right="-405" w:firstLine="709"/>
        <w:jc w:val="right"/>
        <w:rPr>
          <w:rFonts w:ascii="Gabriola" w:hAnsi="Gabriola" w:cs="Times New Roman"/>
          <w:sz w:val="40"/>
          <w:szCs w:val="40"/>
          <w:lang w:val="ro-RO"/>
        </w:rPr>
      </w:pPr>
    </w:p>
    <w:p w:rsidR="005141A9" w:rsidRDefault="00E16F06" w:rsidP="00E16F06">
      <w:pPr>
        <w:jc w:val="right"/>
        <w:rPr>
          <w:rFonts w:ascii="Gabriola" w:hAnsi="Gabriola"/>
          <w:b/>
          <w:sz w:val="36"/>
          <w:szCs w:val="36"/>
          <w:lang w:val="ro-RO"/>
        </w:rPr>
      </w:pPr>
      <w:r w:rsidRPr="00BD1204">
        <w:rPr>
          <w:rFonts w:ascii="Gabriola" w:hAnsi="Gabriola" w:cs="Times New Roman"/>
          <w:sz w:val="40"/>
          <w:szCs w:val="40"/>
          <w:lang w:val="ro-RO"/>
        </w:rPr>
        <w:t>Iachint Monahul</w:t>
      </w: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BD1204" w:rsidRPr="001D445F" w:rsidRDefault="00BD1204" w:rsidP="00BD1204">
      <w:pPr>
        <w:pStyle w:val="Titlu2"/>
        <w:spacing w:after="0" w:line="400" w:lineRule="exact"/>
        <w:ind w:left="585" w:firstLine="0"/>
        <w:jc w:val="center"/>
        <w:rPr>
          <w:rFonts w:ascii="Gabriola" w:hAnsi="Gabriola" w:cs="Times New Roman"/>
          <w:sz w:val="40"/>
          <w:szCs w:val="40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eastAsia="zh-CN"/>
        </w:rPr>
        <w:t xml:space="preserve">Ελληνικό Αλφάβητο </w:t>
      </w:r>
      <w:r w:rsidRPr="001D445F">
        <w:rPr>
          <w:rFonts w:ascii="Gabriola" w:hAnsi="Gabriola" w:cs="Times New Roman"/>
          <w:color w:val="2300DC"/>
          <w:sz w:val="40"/>
          <w:szCs w:val="40"/>
          <w:lang w:eastAsia="zh-CN"/>
        </w:rPr>
        <w:t>Elinic</w:t>
      </w:r>
      <w:r w:rsidRPr="001D445F">
        <w:rPr>
          <w:rFonts w:ascii="Gabriola" w:hAnsi="Gabriola" w:cs="Times New Roman"/>
          <w:b/>
          <w:bCs/>
          <w:color w:val="2300DC"/>
          <w:sz w:val="40"/>
          <w:szCs w:val="40"/>
          <w:lang w:eastAsia="zh-CN"/>
        </w:rPr>
        <w:t xml:space="preserve">o </w:t>
      </w:r>
      <w:r w:rsidRPr="001D445F">
        <w:rPr>
          <w:rFonts w:ascii="Gabriola" w:hAnsi="Gabriola" w:cs="Times New Roman"/>
          <w:color w:val="2300DC"/>
          <w:sz w:val="40"/>
          <w:szCs w:val="40"/>
          <w:lang w:eastAsia="zh-CN"/>
        </w:rPr>
        <w:t>Alf</w:t>
      </w:r>
      <w:r w:rsidRPr="001D445F">
        <w:rPr>
          <w:rFonts w:ascii="Gabriola" w:hAnsi="Gabriola" w:cs="Times New Roman"/>
          <w:b/>
          <w:bCs/>
          <w:color w:val="2300DC"/>
          <w:sz w:val="40"/>
          <w:szCs w:val="40"/>
          <w:lang w:eastAsia="zh-CN"/>
        </w:rPr>
        <w:t>a</w:t>
      </w:r>
      <w:r w:rsidRPr="001D445F">
        <w:rPr>
          <w:rFonts w:ascii="Gabriola" w:hAnsi="Gabriola" w:cs="Times New Roman"/>
          <w:color w:val="2300DC"/>
          <w:sz w:val="40"/>
          <w:szCs w:val="40"/>
          <w:lang w:eastAsia="zh-CN"/>
        </w:rPr>
        <w:t>vito</w:t>
      </w:r>
      <w:r w:rsidRPr="001D445F">
        <w:rPr>
          <w:rFonts w:ascii="Gabriola" w:hAnsi="Gabriola" w:cs="Times New Roman"/>
          <w:color w:val="FF0000"/>
          <w:sz w:val="40"/>
          <w:szCs w:val="40"/>
          <w:lang w:eastAsia="zh-CN"/>
        </w:rPr>
        <w:t xml:space="preserve"> </w:t>
      </w:r>
      <w:r w:rsidRPr="001D445F">
        <w:rPr>
          <w:rFonts w:ascii="Gabriola" w:hAnsi="Gabriola" w:cs="Times New Roman"/>
          <w:b/>
          <w:bCs/>
          <w:i/>
          <w:iCs/>
          <w:color w:val="000000"/>
          <w:sz w:val="40"/>
          <w:szCs w:val="40"/>
          <w:lang w:val="ro-RO" w:eastAsia="zh-CN"/>
        </w:rPr>
        <w:t>Alfabetul Grecesc</w:t>
      </w:r>
    </w:p>
    <w:p w:rsidR="00BD1204" w:rsidRDefault="00BD1204" w:rsidP="00BD1204">
      <w:pPr>
        <w:pStyle w:val="Implicit"/>
        <w:spacing w:after="0" w:line="400" w:lineRule="exact"/>
        <w:ind w:left="585"/>
        <w:rPr>
          <w:rFonts w:ascii="Gabriola" w:hAnsi="Gabriola" w:cs="Times New Roman"/>
          <w:b/>
          <w:bCs/>
          <w:color w:val="FF0000"/>
          <w:sz w:val="40"/>
          <w:szCs w:val="40"/>
        </w:rPr>
      </w:pPr>
    </w:p>
    <w:p w:rsidR="00BD1204" w:rsidRPr="001D445F" w:rsidRDefault="00BD1204" w:rsidP="00BD1204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Γράμμα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</w:t>
      </w:r>
      <w:r w:rsidRPr="001D445F">
        <w:rPr>
          <w:rFonts w:ascii="Gabriola" w:hAnsi="Gabriola" w:cs="Times New Roman"/>
          <w:bCs/>
          <w:color w:val="0070C0"/>
          <w:sz w:val="40"/>
          <w:szCs w:val="40"/>
          <w:lang w:val="ro-RO"/>
        </w:rPr>
        <w:t>Litera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ro-RO"/>
        </w:rPr>
        <w:t xml:space="preserve"> –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Επονυμία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ro-RO"/>
        </w:rPr>
        <w:t xml:space="preserve"> </w:t>
      </w:r>
      <w:r w:rsidRPr="001D445F">
        <w:rPr>
          <w:rFonts w:ascii="Gabriola" w:hAnsi="Gabriola" w:cs="Times New Roman"/>
          <w:bCs/>
          <w:color w:val="0070C0"/>
          <w:sz w:val="40"/>
          <w:szCs w:val="40"/>
          <w:lang w:val="ro-RO"/>
        </w:rPr>
        <w:t>Denumirea</w:t>
      </w:r>
      <w:r w:rsidRPr="001D445F">
        <w:rPr>
          <w:rFonts w:ascii="Gabriola" w:hAnsi="Gabriola" w:cs="Times New Roman"/>
          <w:b/>
          <w:bCs/>
          <w:i/>
          <w:iCs/>
          <w:color w:val="000000"/>
          <w:sz w:val="40"/>
          <w:szCs w:val="40"/>
        </w:rPr>
        <w:t xml:space="preserve">    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Προφορά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</w:t>
      </w:r>
      <w:r w:rsidRPr="001D445F">
        <w:rPr>
          <w:rFonts w:ascii="Gabriola" w:hAnsi="Gabriola" w:cs="Times New Roman"/>
          <w:bCs/>
          <w:iCs/>
          <w:color w:val="0070C0"/>
          <w:sz w:val="40"/>
          <w:szCs w:val="40"/>
          <w:lang w:val="ro-RO"/>
        </w:rPr>
        <w:t>Pronunțare</w:t>
      </w:r>
      <w:r w:rsidRPr="001D445F">
        <w:rPr>
          <w:rFonts w:ascii="Gabriola" w:hAnsi="Gabriola" w:cs="Times New Roman"/>
          <w:color w:val="FF0000"/>
          <w:sz w:val="40"/>
          <w:szCs w:val="40"/>
        </w:rPr>
        <w:t xml:space="preserve"> </w:t>
      </w:r>
    </w:p>
    <w:p w:rsidR="00BD1204" w:rsidRDefault="00BD1204" w:rsidP="00BD1204">
      <w:pPr>
        <w:pStyle w:val="Implicit"/>
        <w:spacing w:after="0" w:line="400" w:lineRule="exact"/>
        <w:ind w:left="585"/>
        <w:rPr>
          <w:rFonts w:ascii="Gabriola" w:hAnsi="Gabriola" w:cs="Times New Roman"/>
          <w:b/>
          <w:bCs/>
          <w:color w:val="FF0000"/>
          <w:sz w:val="40"/>
          <w:szCs w:val="40"/>
        </w:rPr>
      </w:pPr>
    </w:p>
    <w:p w:rsidR="00BD1204" w:rsidRPr="001D445F" w:rsidRDefault="00BD1204" w:rsidP="00BD1204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Α, α – άλφα </w:t>
      </w:r>
      <w:r w:rsidRPr="001D445F">
        <w:rPr>
          <w:rFonts w:ascii="Gabriola" w:hAnsi="Gabriola" w:cs="Times New Roman"/>
          <w:b/>
          <w:bCs/>
          <w:color w:val="0070C0"/>
          <w:sz w:val="40"/>
          <w:szCs w:val="40"/>
        </w:rPr>
        <w:t>a</w:t>
      </w:r>
      <w:r w:rsidRPr="001D445F">
        <w:rPr>
          <w:rFonts w:ascii="Gabriola" w:hAnsi="Gabriola" w:cs="Times New Roman"/>
          <w:color w:val="0070C0"/>
          <w:sz w:val="40"/>
          <w:szCs w:val="40"/>
        </w:rPr>
        <w:t>lfa</w:t>
      </w:r>
      <w:r w:rsidRPr="001D445F">
        <w:rPr>
          <w:rFonts w:ascii="Gabriola" w:hAnsi="Gabriola" w:cs="Times New Roman"/>
          <w:color w:val="2300DC"/>
          <w:sz w:val="40"/>
          <w:szCs w:val="40"/>
        </w:rPr>
        <w:t xml:space="preserve">                                         A, a</w:t>
      </w:r>
    </w:p>
    <w:p w:rsidR="00BD1204" w:rsidRPr="001D445F" w:rsidRDefault="00BD1204" w:rsidP="00BD1204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Β, β – βήτα 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v</w:t>
      </w:r>
      <w:r w:rsidRPr="001D445F">
        <w:rPr>
          <w:rFonts w:ascii="Gabriola" w:hAnsi="Gabriola" w:cs="Times New Roman"/>
          <w:b/>
          <w:bCs/>
          <w:color w:val="0070C0"/>
          <w:sz w:val="40"/>
          <w:szCs w:val="40"/>
        </w:rPr>
        <w:t>i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ta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V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, </w:t>
      </w:r>
      <w:r w:rsidRPr="001D445F">
        <w:rPr>
          <w:rFonts w:ascii="Gabriola" w:hAnsi="Gabriola" w:cs="Times New Roman"/>
          <w:color w:val="2300DC"/>
          <w:sz w:val="40"/>
          <w:szCs w:val="40"/>
        </w:rPr>
        <w:t>v</w:t>
      </w:r>
    </w:p>
    <w:p w:rsidR="00BD1204" w:rsidRPr="001D445F" w:rsidRDefault="00BD1204" w:rsidP="00BD1204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Γ, γ – γάμα 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gh</w:t>
      </w:r>
      <w:r w:rsidRPr="001D445F">
        <w:rPr>
          <w:rFonts w:ascii="Gabriola" w:hAnsi="Gabriola" w:cs="Times New Roman"/>
          <w:b/>
          <w:bCs/>
          <w:color w:val="0070C0"/>
          <w:sz w:val="40"/>
          <w:szCs w:val="40"/>
        </w:rPr>
        <w:t>a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ma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G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, </w:t>
      </w:r>
      <w:r w:rsidRPr="001D445F">
        <w:rPr>
          <w:rFonts w:ascii="Gabriola" w:hAnsi="Gabriola" w:cs="Times New Roman"/>
          <w:color w:val="2300DC"/>
          <w:sz w:val="40"/>
          <w:szCs w:val="40"/>
        </w:rPr>
        <w:t>g</w:t>
      </w:r>
    </w:p>
    <w:p w:rsidR="00BD1204" w:rsidRPr="001D445F" w:rsidRDefault="00BD1204" w:rsidP="00BD1204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Δ, δ – δέλτα 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dh</w:t>
      </w:r>
      <w:r w:rsidRPr="001D445F">
        <w:rPr>
          <w:rFonts w:ascii="Gabriola" w:hAnsi="Gabriola" w:cs="Times New Roman"/>
          <w:b/>
          <w:bCs/>
          <w:color w:val="0070C0"/>
          <w:sz w:val="40"/>
          <w:szCs w:val="40"/>
        </w:rPr>
        <w:t>e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lta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D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, </w:t>
      </w:r>
      <w:r w:rsidRPr="001D445F">
        <w:rPr>
          <w:rFonts w:ascii="Gabriola" w:hAnsi="Gabriola" w:cs="Times New Roman"/>
          <w:color w:val="2300DC"/>
          <w:sz w:val="40"/>
          <w:szCs w:val="40"/>
        </w:rPr>
        <w:t>d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</w:t>
      </w:r>
    </w:p>
    <w:p w:rsidR="00BD1204" w:rsidRPr="001D445F" w:rsidRDefault="00BD1204" w:rsidP="00BD1204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Ε, ε – έψιλον </w:t>
      </w:r>
      <w:r w:rsidRPr="001D445F">
        <w:rPr>
          <w:rFonts w:ascii="Gabriola" w:hAnsi="Gabriola" w:cs="Times New Roman"/>
          <w:b/>
          <w:bCs/>
          <w:color w:val="0070C0"/>
          <w:sz w:val="40"/>
          <w:szCs w:val="40"/>
        </w:rPr>
        <w:t>e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psilon</w:t>
      </w:r>
      <w:r w:rsidRPr="001D445F">
        <w:rPr>
          <w:rFonts w:ascii="Gabriola" w:hAnsi="Gabriola" w:cs="Times New Roman"/>
          <w:bCs/>
          <w:color w:val="0070C0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E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, </w:t>
      </w:r>
      <w:r w:rsidRPr="001D445F">
        <w:rPr>
          <w:rFonts w:ascii="Gabriola" w:hAnsi="Gabriola" w:cs="Times New Roman"/>
          <w:color w:val="2300DC"/>
          <w:sz w:val="40"/>
          <w:szCs w:val="40"/>
        </w:rPr>
        <w:t>e</w:t>
      </w:r>
    </w:p>
    <w:p w:rsidR="00BD1204" w:rsidRPr="001D445F" w:rsidRDefault="00BD1204" w:rsidP="00BD1204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Ζ, ζ – ζήτα</w:t>
      </w:r>
      <w:r w:rsidRPr="001D445F">
        <w:rPr>
          <w:rFonts w:ascii="Gabriola" w:hAnsi="Gabriola" w:cs="Times New Roman"/>
          <w:bCs/>
          <w:color w:val="0070C0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z</w:t>
      </w:r>
      <w:r w:rsidRPr="001D445F">
        <w:rPr>
          <w:rFonts w:ascii="Gabriola" w:hAnsi="Gabriola" w:cs="Times New Roman"/>
          <w:b/>
          <w:bCs/>
          <w:color w:val="0070C0"/>
          <w:sz w:val="40"/>
          <w:szCs w:val="40"/>
        </w:rPr>
        <w:t>i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ta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Z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, </w:t>
      </w:r>
      <w:r w:rsidRPr="001D445F">
        <w:rPr>
          <w:rFonts w:ascii="Gabriola" w:hAnsi="Gabriola" w:cs="Times New Roman"/>
          <w:color w:val="2300DC"/>
          <w:sz w:val="40"/>
          <w:szCs w:val="40"/>
        </w:rPr>
        <w:t>z</w:t>
      </w:r>
    </w:p>
    <w:p w:rsidR="00BD1204" w:rsidRPr="001D445F" w:rsidRDefault="00BD1204" w:rsidP="00BD1204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Η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,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η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–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ήτα</w:t>
      </w:r>
      <w:r w:rsidRPr="001D445F">
        <w:rPr>
          <w:rFonts w:ascii="Gabriola" w:hAnsi="Gabriola" w:cs="Times New Roman"/>
          <w:b/>
          <w:bCs/>
          <w:color w:val="0070C0"/>
          <w:sz w:val="40"/>
          <w:szCs w:val="40"/>
        </w:rPr>
        <w:t xml:space="preserve"> i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ta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 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I, i</w:t>
      </w:r>
    </w:p>
    <w:p w:rsidR="00BD1204" w:rsidRPr="001D445F" w:rsidRDefault="00BD1204" w:rsidP="00BD1204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Θ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,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θ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–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θήτα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th</w:t>
      </w:r>
      <w:r w:rsidRPr="001D445F">
        <w:rPr>
          <w:rFonts w:ascii="Gabriola" w:hAnsi="Gabriola" w:cs="Times New Roman"/>
          <w:b/>
          <w:bCs/>
          <w:color w:val="0070C0"/>
          <w:sz w:val="40"/>
          <w:szCs w:val="40"/>
        </w:rPr>
        <w:t>i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ta</w:t>
      </w:r>
      <w:r w:rsidRPr="001D445F">
        <w:rPr>
          <w:rFonts w:ascii="Gabriola" w:hAnsi="Gabriola" w:cs="Times New Roman"/>
          <w:b/>
          <w:bCs/>
          <w:color w:val="2300DC"/>
          <w:sz w:val="40"/>
          <w:szCs w:val="40"/>
        </w:rPr>
        <w:t xml:space="preserve">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Th, th</w:t>
      </w:r>
    </w:p>
    <w:p w:rsidR="00BD1204" w:rsidRPr="001D445F" w:rsidRDefault="00BD1204" w:rsidP="00BD1204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>Ι, ι – γιώτα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 xml:space="preserve"> i</w:t>
      </w:r>
      <w:r w:rsidRPr="001D445F">
        <w:rPr>
          <w:rFonts w:ascii="Gabriola" w:hAnsi="Gabriola" w:cs="Times New Roman"/>
          <w:b/>
          <w:bCs/>
          <w:color w:val="0070C0"/>
          <w:sz w:val="40"/>
          <w:szCs w:val="40"/>
        </w:rPr>
        <w:t>o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ta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I, i</w:t>
      </w:r>
    </w:p>
    <w:p w:rsidR="00BD1204" w:rsidRPr="001D445F" w:rsidRDefault="00BD1204" w:rsidP="00BD1204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Κ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,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κ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–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κάπα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 xml:space="preserve"> k</w:t>
      </w:r>
      <w:r w:rsidRPr="001D445F">
        <w:rPr>
          <w:rFonts w:ascii="Gabriola" w:hAnsi="Gabriola" w:cs="Times New Roman"/>
          <w:b/>
          <w:bCs/>
          <w:color w:val="0070C0"/>
          <w:sz w:val="40"/>
          <w:szCs w:val="40"/>
        </w:rPr>
        <w:t>a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pa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K, k</w:t>
      </w:r>
    </w:p>
    <w:p w:rsidR="00BD1204" w:rsidRPr="001D445F" w:rsidRDefault="00BD1204" w:rsidP="00BD1204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Λ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,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λ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–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λάμδα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 xml:space="preserve"> l</w:t>
      </w:r>
      <w:r w:rsidRPr="001D445F">
        <w:rPr>
          <w:rFonts w:ascii="Gabriola" w:hAnsi="Gabriola" w:cs="Times New Roman"/>
          <w:b/>
          <w:bCs/>
          <w:color w:val="0070C0"/>
          <w:sz w:val="40"/>
          <w:szCs w:val="40"/>
        </w:rPr>
        <w:t>a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mdha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L, l</w:t>
      </w:r>
    </w:p>
    <w:p w:rsidR="00BD1204" w:rsidRPr="001D445F" w:rsidRDefault="00BD1204" w:rsidP="00BD1204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Μ, μ – μι</w:t>
      </w:r>
      <w:r w:rsidRPr="001D445F">
        <w:rPr>
          <w:rFonts w:ascii="Gabriola" w:hAnsi="Gabriola" w:cs="Times New Roman"/>
          <w:bCs/>
          <w:color w:val="0070C0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mi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    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M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, </w:t>
      </w:r>
      <w:r w:rsidRPr="001D445F">
        <w:rPr>
          <w:rFonts w:ascii="Gabriola" w:hAnsi="Gabriola" w:cs="Times New Roman"/>
          <w:color w:val="2300DC"/>
          <w:sz w:val="40"/>
          <w:szCs w:val="40"/>
        </w:rPr>
        <w:t>m</w:t>
      </w:r>
    </w:p>
    <w:p w:rsidR="00BD1204" w:rsidRPr="001D445F" w:rsidRDefault="00BD1204" w:rsidP="00BD1204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Ν, ν – νι</w:t>
      </w:r>
      <w:r w:rsidRPr="001D445F">
        <w:rPr>
          <w:rFonts w:ascii="Gabriola" w:hAnsi="Gabriola" w:cs="Times New Roman"/>
          <w:bCs/>
          <w:color w:val="0070C0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ni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       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N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, </w:t>
      </w:r>
      <w:r w:rsidRPr="001D445F">
        <w:rPr>
          <w:rFonts w:ascii="Gabriola" w:hAnsi="Gabriola" w:cs="Times New Roman"/>
          <w:color w:val="2300DC"/>
          <w:sz w:val="40"/>
          <w:szCs w:val="40"/>
        </w:rPr>
        <w:t>n</w:t>
      </w:r>
    </w:p>
    <w:p w:rsidR="00BD1204" w:rsidRPr="001D445F" w:rsidRDefault="00BD1204" w:rsidP="00BD1204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Ξ, ξ – ξι</w:t>
      </w:r>
      <w:r w:rsidRPr="001D445F">
        <w:rPr>
          <w:rFonts w:ascii="Gabriola" w:hAnsi="Gabriola" w:cs="Times New Roman"/>
          <w:bCs/>
          <w:color w:val="0070C0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ksi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      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X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, </w:t>
      </w:r>
      <w:r w:rsidRPr="001D445F">
        <w:rPr>
          <w:rFonts w:ascii="Gabriola" w:hAnsi="Gabriola" w:cs="Times New Roman"/>
          <w:color w:val="2300DC"/>
          <w:sz w:val="40"/>
          <w:szCs w:val="40"/>
        </w:rPr>
        <w:t>x</w:t>
      </w:r>
    </w:p>
    <w:p w:rsidR="00BD1204" w:rsidRPr="001D445F" w:rsidRDefault="00BD1204" w:rsidP="00BD1204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Ο, ο – όμικρον</w:t>
      </w:r>
      <w:r w:rsidRPr="001D445F">
        <w:rPr>
          <w:rFonts w:ascii="Gabriola" w:hAnsi="Gabriola" w:cs="Times New Roman"/>
          <w:b/>
          <w:bCs/>
          <w:color w:val="0070C0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b/>
          <w:bCs/>
          <w:color w:val="0070C0"/>
          <w:sz w:val="40"/>
          <w:szCs w:val="40"/>
        </w:rPr>
        <w:t>o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micron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O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, </w:t>
      </w:r>
      <w:r w:rsidRPr="001D445F">
        <w:rPr>
          <w:rFonts w:ascii="Gabriola" w:hAnsi="Gabriola" w:cs="Times New Roman"/>
          <w:color w:val="2300DC"/>
          <w:sz w:val="40"/>
          <w:szCs w:val="40"/>
        </w:rPr>
        <w:t>o</w:t>
      </w:r>
    </w:p>
    <w:p w:rsidR="00BD1204" w:rsidRPr="001D445F" w:rsidRDefault="00BD1204" w:rsidP="00BD1204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Π, π – πι</w:t>
      </w:r>
      <w:r w:rsidRPr="001D445F">
        <w:rPr>
          <w:rFonts w:ascii="Gabriola" w:hAnsi="Gabriola" w:cs="Times New Roman"/>
          <w:bCs/>
          <w:color w:val="0070C0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pi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       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P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, </w:t>
      </w:r>
      <w:r w:rsidRPr="001D445F">
        <w:rPr>
          <w:rFonts w:ascii="Gabriola" w:hAnsi="Gabriola" w:cs="Times New Roman"/>
          <w:color w:val="2300DC"/>
          <w:sz w:val="40"/>
          <w:szCs w:val="40"/>
        </w:rPr>
        <w:t>p</w:t>
      </w:r>
    </w:p>
    <w:p w:rsidR="00BD1204" w:rsidRPr="001D445F" w:rsidRDefault="00BD1204" w:rsidP="00BD1204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Ρ, ρ – ρο</w:t>
      </w:r>
      <w:r w:rsidRPr="001D445F">
        <w:rPr>
          <w:rFonts w:ascii="Gabriola" w:hAnsi="Gabriola" w:cs="Times New Roman"/>
          <w:bCs/>
          <w:color w:val="0070C0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ro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ro-RO"/>
        </w:rPr>
        <w:t xml:space="preserve">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     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R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, </w:t>
      </w:r>
      <w:r w:rsidRPr="001D445F">
        <w:rPr>
          <w:rFonts w:ascii="Gabriola" w:hAnsi="Gabriola" w:cs="Times New Roman"/>
          <w:color w:val="2300DC"/>
          <w:sz w:val="40"/>
          <w:szCs w:val="40"/>
        </w:rPr>
        <w:t>r</w:t>
      </w:r>
    </w:p>
    <w:p w:rsidR="00BD1204" w:rsidRPr="001D445F" w:rsidRDefault="00BD1204" w:rsidP="00BD1204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Σ, σ, ς – σίγμα</w:t>
      </w:r>
      <w:r w:rsidRPr="001D445F">
        <w:rPr>
          <w:rFonts w:ascii="Gabriola" w:hAnsi="Gabriola" w:cs="Times New Roman"/>
          <w:bCs/>
          <w:color w:val="0070C0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s</w:t>
      </w:r>
      <w:r w:rsidRPr="001D445F">
        <w:rPr>
          <w:rFonts w:ascii="Gabriola" w:hAnsi="Gabriola" w:cs="Times New Roman"/>
          <w:b/>
          <w:bCs/>
          <w:color w:val="0070C0"/>
          <w:sz w:val="40"/>
          <w:szCs w:val="40"/>
        </w:rPr>
        <w:t>i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ghma</w:t>
      </w:r>
      <w:r w:rsidRPr="001D445F">
        <w:rPr>
          <w:rFonts w:ascii="Gabriola" w:hAnsi="Gabriola" w:cs="Times New Roman"/>
          <w:bCs/>
          <w:color w:val="0070C0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S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, </w:t>
      </w:r>
      <w:r w:rsidRPr="001D445F">
        <w:rPr>
          <w:rFonts w:ascii="Gabriola" w:hAnsi="Gabriola" w:cs="Times New Roman"/>
          <w:color w:val="2300DC"/>
          <w:sz w:val="40"/>
          <w:szCs w:val="40"/>
        </w:rPr>
        <w:t>s</w:t>
      </w:r>
      <w:r w:rsidRPr="001D445F">
        <w:rPr>
          <w:rFonts w:ascii="Gabriola" w:hAnsi="Gabriola" w:cs="Times New Roman"/>
          <w:b/>
          <w:bCs/>
          <w:color w:val="2300DC"/>
          <w:sz w:val="40"/>
          <w:szCs w:val="40"/>
          <w:lang w:val="el-GR"/>
        </w:rPr>
        <w:t xml:space="preserve">  </w:t>
      </w:r>
    </w:p>
    <w:p w:rsidR="00BD1204" w:rsidRPr="001D445F" w:rsidRDefault="00BD1204" w:rsidP="00BD1204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Τ, τ –</w:t>
      </w:r>
      <w:r w:rsidRPr="001D445F">
        <w:rPr>
          <w:rFonts w:ascii="Gabriola" w:hAnsi="Gabriola" w:cs="Times New Roman"/>
          <w:bCs/>
          <w:color w:val="0070C0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ταφ</w:t>
      </w:r>
      <w:r w:rsidRPr="001D445F">
        <w:rPr>
          <w:rFonts w:ascii="Gabriola" w:hAnsi="Gabriola" w:cs="Times New Roman"/>
          <w:bCs/>
          <w:color w:val="0070C0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taf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    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T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, </w:t>
      </w:r>
      <w:r w:rsidRPr="001D445F">
        <w:rPr>
          <w:rFonts w:ascii="Gabriola" w:hAnsi="Gabriola" w:cs="Times New Roman"/>
          <w:color w:val="2300DC"/>
          <w:sz w:val="40"/>
          <w:szCs w:val="40"/>
        </w:rPr>
        <w:t>t</w:t>
      </w:r>
    </w:p>
    <w:p w:rsidR="00BD1204" w:rsidRPr="001D445F" w:rsidRDefault="00BD1204" w:rsidP="00BD1204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Υ, υ – ύψιλον</w:t>
      </w:r>
      <w:r w:rsidRPr="001D445F">
        <w:rPr>
          <w:rFonts w:ascii="Gabriola" w:hAnsi="Gabriola" w:cs="Times New Roman"/>
          <w:b/>
          <w:bCs/>
          <w:color w:val="0070C0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b/>
          <w:bCs/>
          <w:color w:val="0070C0"/>
          <w:sz w:val="40"/>
          <w:szCs w:val="40"/>
        </w:rPr>
        <w:t>i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psilon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ro-RO"/>
        </w:rPr>
        <w:t xml:space="preserve">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Y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, </w:t>
      </w:r>
      <w:r w:rsidRPr="001D445F">
        <w:rPr>
          <w:rFonts w:ascii="Gabriola" w:hAnsi="Gabriola" w:cs="Times New Roman"/>
          <w:color w:val="2300DC"/>
          <w:sz w:val="40"/>
          <w:szCs w:val="40"/>
        </w:rPr>
        <w:t>y</w:t>
      </w:r>
    </w:p>
    <w:p w:rsidR="00BD1204" w:rsidRPr="001D445F" w:rsidRDefault="00BD1204" w:rsidP="00BD1204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Φ, φ – φι</w:t>
      </w:r>
      <w:r w:rsidRPr="001D445F">
        <w:rPr>
          <w:rFonts w:ascii="Gabriola" w:hAnsi="Gabriola" w:cs="Times New Roman"/>
          <w:bCs/>
          <w:color w:val="0070C0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fi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        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ro-RO"/>
        </w:rPr>
        <w:t xml:space="preserve"> 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F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, </w:t>
      </w:r>
      <w:r w:rsidRPr="001D445F">
        <w:rPr>
          <w:rFonts w:ascii="Gabriola" w:hAnsi="Gabriola" w:cs="Times New Roman"/>
          <w:color w:val="2300DC"/>
          <w:sz w:val="40"/>
          <w:szCs w:val="40"/>
        </w:rPr>
        <w:t>f</w:t>
      </w:r>
    </w:p>
    <w:p w:rsidR="00BD1204" w:rsidRPr="001D445F" w:rsidRDefault="00BD1204" w:rsidP="00BD1204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Χ, χ – χι</w:t>
      </w:r>
      <w:r w:rsidRPr="001D445F">
        <w:rPr>
          <w:rFonts w:ascii="Gabriola" w:hAnsi="Gabriola" w:cs="Times New Roman"/>
          <w:bCs/>
          <w:color w:val="0070C0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hi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    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ro-RO"/>
        </w:rPr>
        <w:t xml:space="preserve">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  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H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, </w:t>
      </w:r>
      <w:r w:rsidRPr="001D445F">
        <w:rPr>
          <w:rFonts w:ascii="Gabriola" w:hAnsi="Gabriola" w:cs="Times New Roman"/>
          <w:color w:val="2300DC"/>
          <w:sz w:val="40"/>
          <w:szCs w:val="40"/>
        </w:rPr>
        <w:t>h</w:t>
      </w:r>
    </w:p>
    <w:p w:rsidR="00BD1204" w:rsidRPr="001D445F" w:rsidRDefault="00BD1204" w:rsidP="00BD1204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Ψ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,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ψ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–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ψι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 xml:space="preserve"> psi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     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Ps, ps</w:t>
      </w:r>
    </w:p>
    <w:p w:rsidR="00BD1204" w:rsidRPr="001D445F" w:rsidRDefault="00BD1204" w:rsidP="00BD1204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Ω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,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ω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–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ωμέγα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 xml:space="preserve"> om</w:t>
      </w:r>
      <w:r w:rsidRPr="001D445F">
        <w:rPr>
          <w:rFonts w:ascii="Gabriola" w:hAnsi="Gabriola" w:cs="Times New Roman"/>
          <w:b/>
          <w:bCs/>
          <w:color w:val="0070C0"/>
          <w:sz w:val="40"/>
          <w:szCs w:val="40"/>
        </w:rPr>
        <w:t>e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gha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O, o</w:t>
      </w:r>
    </w:p>
    <w:p w:rsidR="00BD1204" w:rsidRPr="001D445F" w:rsidRDefault="00BD1204" w:rsidP="00BD1204">
      <w:pPr>
        <w:pStyle w:val="Titlu2"/>
        <w:spacing w:after="0" w:line="400" w:lineRule="exact"/>
        <w:ind w:left="0" w:firstLine="577"/>
        <w:jc w:val="center"/>
        <w:rPr>
          <w:rFonts w:ascii="Gabriola" w:hAnsi="Gabriola" w:cs="Times New Roman"/>
          <w:sz w:val="40"/>
          <w:szCs w:val="40"/>
        </w:rPr>
      </w:pPr>
    </w:p>
    <w:p w:rsidR="00BD1204" w:rsidRPr="001D445F" w:rsidRDefault="00BD1204" w:rsidP="00BD1204">
      <w:pPr>
        <w:pStyle w:val="Titlu2"/>
        <w:spacing w:after="0" w:line="400" w:lineRule="exact"/>
        <w:ind w:left="0" w:firstLine="577"/>
        <w:jc w:val="center"/>
        <w:rPr>
          <w:rFonts w:ascii="Gabriola" w:hAnsi="Gabriola" w:cs="Times New Roman"/>
          <w:b/>
          <w:bCs/>
          <w:color w:val="FF0000"/>
          <w:sz w:val="40"/>
          <w:szCs w:val="40"/>
          <w:lang w:eastAsia="ro-RO"/>
        </w:rPr>
      </w:pPr>
    </w:p>
    <w:p w:rsidR="00BD1204" w:rsidRPr="001D445F" w:rsidRDefault="00BD1204" w:rsidP="00BD1204">
      <w:pPr>
        <w:pStyle w:val="Titlu2"/>
        <w:spacing w:after="0" w:line="400" w:lineRule="exact"/>
        <w:ind w:left="0" w:firstLine="577"/>
        <w:jc w:val="center"/>
        <w:rPr>
          <w:rFonts w:ascii="Gabriola" w:hAnsi="Gabriola" w:cs="Times New Roman"/>
          <w:b/>
          <w:bCs/>
          <w:color w:val="FF0000"/>
          <w:sz w:val="40"/>
          <w:szCs w:val="40"/>
          <w:lang w:eastAsia="ro-RO"/>
        </w:rPr>
      </w:pPr>
    </w:p>
    <w:p w:rsidR="00BD1204" w:rsidRDefault="00BD1204" w:rsidP="00BD1204">
      <w:pPr>
        <w:pStyle w:val="Titlu2"/>
        <w:spacing w:after="0" w:line="400" w:lineRule="exact"/>
        <w:ind w:left="0" w:firstLine="577"/>
        <w:jc w:val="center"/>
        <w:rPr>
          <w:rFonts w:ascii="Gabriola" w:hAnsi="Gabriola" w:cs="Times New Roman"/>
          <w:b/>
          <w:bCs/>
          <w:color w:val="FF0000"/>
          <w:sz w:val="40"/>
          <w:szCs w:val="40"/>
          <w:lang w:val="ro-RO" w:eastAsia="ro-RO"/>
        </w:rPr>
      </w:pPr>
    </w:p>
    <w:p w:rsidR="00BD1204" w:rsidRDefault="00BD1204" w:rsidP="00BD1204">
      <w:pPr>
        <w:pStyle w:val="Titlu2"/>
        <w:spacing w:after="0" w:line="400" w:lineRule="exact"/>
        <w:ind w:left="0" w:firstLine="577"/>
        <w:jc w:val="center"/>
        <w:rPr>
          <w:rFonts w:ascii="Gabriola" w:hAnsi="Gabriola" w:cs="Times New Roman"/>
          <w:b/>
          <w:bCs/>
          <w:color w:val="FF0000"/>
          <w:sz w:val="40"/>
          <w:szCs w:val="40"/>
          <w:lang w:val="ro-RO" w:eastAsia="ro-RO"/>
        </w:rPr>
      </w:pPr>
    </w:p>
    <w:p w:rsidR="00BD1204" w:rsidRDefault="00BD1204" w:rsidP="00BD1204">
      <w:pPr>
        <w:pStyle w:val="Titlu2"/>
        <w:spacing w:after="0" w:line="400" w:lineRule="exact"/>
        <w:ind w:left="0" w:firstLine="577"/>
        <w:jc w:val="center"/>
        <w:rPr>
          <w:rFonts w:ascii="Gabriola" w:hAnsi="Gabriola" w:cs="Times New Roman"/>
          <w:b/>
          <w:bCs/>
          <w:color w:val="FF0000"/>
          <w:sz w:val="40"/>
          <w:szCs w:val="40"/>
          <w:lang w:val="ro-RO" w:eastAsia="ro-RO"/>
        </w:rPr>
      </w:pPr>
    </w:p>
    <w:p w:rsidR="00BD1204" w:rsidRDefault="00BD1204" w:rsidP="00BD1204">
      <w:pPr>
        <w:pStyle w:val="Titlu2"/>
        <w:spacing w:after="0" w:line="400" w:lineRule="exact"/>
        <w:ind w:left="0" w:firstLine="577"/>
        <w:jc w:val="center"/>
        <w:rPr>
          <w:rFonts w:ascii="Gabriola" w:hAnsi="Gabriola" w:cs="Times New Roman"/>
          <w:b/>
          <w:bCs/>
          <w:color w:val="FF0000"/>
          <w:sz w:val="40"/>
          <w:szCs w:val="40"/>
          <w:lang w:val="ro-RO" w:eastAsia="ro-RO"/>
        </w:rPr>
      </w:pPr>
    </w:p>
    <w:p w:rsidR="00BD1204" w:rsidRPr="00E74BCF" w:rsidRDefault="00BD1204" w:rsidP="00BD1204">
      <w:pPr>
        <w:pStyle w:val="Titlu2"/>
        <w:spacing w:after="0" w:line="400" w:lineRule="exact"/>
        <w:ind w:left="0" w:firstLine="577"/>
        <w:jc w:val="center"/>
        <w:rPr>
          <w:rFonts w:ascii="Gabriola" w:hAnsi="Gabriola" w:cs="Times New Roman"/>
          <w:sz w:val="40"/>
          <w:szCs w:val="40"/>
          <w:lang w:val="ro-RO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 w:eastAsia="ro-RO"/>
        </w:rPr>
        <w:t>Συνδυασμοί</w:t>
      </w:r>
      <w:r w:rsidRPr="00E74BCF">
        <w:rPr>
          <w:rFonts w:ascii="Gabriola" w:hAnsi="Gabriola" w:cs="Times New Roman"/>
          <w:b/>
          <w:bCs/>
          <w:color w:val="FF0000"/>
          <w:sz w:val="40"/>
          <w:szCs w:val="40"/>
          <w:lang w:val="ro-RO" w:eastAsia="ro-RO"/>
        </w:rPr>
        <w:t xml:space="preserve">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 w:eastAsia="ro-RO"/>
        </w:rPr>
        <w:t>γραμμάτων</w:t>
      </w:r>
      <w:r w:rsidRPr="00E74BCF">
        <w:rPr>
          <w:rFonts w:ascii="Gabriola" w:hAnsi="Gabriola" w:cs="Times New Roman"/>
          <w:b/>
          <w:bCs/>
          <w:color w:val="FF0000"/>
          <w:sz w:val="40"/>
          <w:szCs w:val="40"/>
          <w:lang w:val="ro-RO" w:eastAsia="ro-RO"/>
        </w:rPr>
        <w:t xml:space="preserve">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 w:eastAsia="ro-RO"/>
        </w:rPr>
        <w:t>της</w:t>
      </w:r>
      <w:r w:rsidRPr="00E74BCF">
        <w:rPr>
          <w:rFonts w:ascii="Gabriola" w:hAnsi="Gabriola" w:cs="Times New Roman"/>
          <w:b/>
          <w:bCs/>
          <w:color w:val="FF0000"/>
          <w:sz w:val="40"/>
          <w:szCs w:val="40"/>
          <w:lang w:val="ro-RO" w:eastAsia="ro-RO"/>
        </w:rPr>
        <w:t xml:space="preserve">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 w:eastAsia="ro-RO"/>
        </w:rPr>
        <w:t>Ελληνικής</w:t>
      </w:r>
      <w:r w:rsidRPr="00E74BCF">
        <w:rPr>
          <w:rFonts w:ascii="Gabriola" w:hAnsi="Gabriola" w:cs="Times New Roman"/>
          <w:b/>
          <w:bCs/>
          <w:color w:val="FF0000"/>
          <w:sz w:val="40"/>
          <w:szCs w:val="40"/>
          <w:lang w:val="ro-RO" w:eastAsia="ro-RO"/>
        </w:rPr>
        <w:t xml:space="preserve">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 w:eastAsia="ro-RO"/>
        </w:rPr>
        <w:t>γλώσσας</w:t>
      </w:r>
    </w:p>
    <w:p w:rsidR="00BD1204" w:rsidRPr="00E74BCF" w:rsidRDefault="00BD1204" w:rsidP="00BD1204">
      <w:pPr>
        <w:pStyle w:val="Titlu2"/>
        <w:spacing w:after="0" w:line="400" w:lineRule="exact"/>
        <w:ind w:left="0" w:firstLine="577"/>
        <w:jc w:val="center"/>
        <w:rPr>
          <w:rFonts w:ascii="Gabriola" w:hAnsi="Gabriola" w:cs="Times New Roman"/>
          <w:sz w:val="40"/>
          <w:szCs w:val="40"/>
          <w:lang w:val="ro-RO"/>
        </w:rPr>
      </w:pPr>
      <w:r w:rsidRPr="00E74BCF">
        <w:rPr>
          <w:rFonts w:ascii="Gabriola" w:hAnsi="Gabriola" w:cs="Times New Roman"/>
          <w:color w:val="2300DC"/>
          <w:sz w:val="40"/>
          <w:szCs w:val="40"/>
          <w:lang w:val="ro-RO"/>
        </w:rPr>
        <w:t>Sindiasm</w:t>
      </w:r>
      <w:r w:rsidRPr="00E74BCF">
        <w:rPr>
          <w:rFonts w:ascii="Gabriola" w:hAnsi="Gabriola" w:cs="Times New Roman"/>
          <w:b/>
          <w:bCs/>
          <w:color w:val="2300DC"/>
          <w:sz w:val="40"/>
          <w:szCs w:val="40"/>
          <w:lang w:val="ro-RO"/>
        </w:rPr>
        <w:t xml:space="preserve">i </w:t>
      </w:r>
      <w:r w:rsidRPr="00E74BCF">
        <w:rPr>
          <w:rFonts w:ascii="Gabriola" w:hAnsi="Gabriola" w:cs="Times New Roman"/>
          <w:color w:val="2300DC"/>
          <w:sz w:val="40"/>
          <w:szCs w:val="40"/>
          <w:lang w:val="ro-RO"/>
        </w:rPr>
        <w:t>gram</w:t>
      </w:r>
      <w:r w:rsidRPr="00E74BCF">
        <w:rPr>
          <w:rFonts w:ascii="Gabriola" w:hAnsi="Gabriola" w:cs="Times New Roman"/>
          <w:b/>
          <w:bCs/>
          <w:color w:val="2300DC"/>
          <w:sz w:val="40"/>
          <w:szCs w:val="40"/>
          <w:lang w:val="ro-RO"/>
        </w:rPr>
        <w:t>a</w:t>
      </w:r>
      <w:r w:rsidRPr="00E74BCF">
        <w:rPr>
          <w:rFonts w:ascii="Gabriola" w:hAnsi="Gabriola" w:cs="Times New Roman"/>
          <w:color w:val="2300DC"/>
          <w:sz w:val="40"/>
          <w:szCs w:val="40"/>
          <w:lang w:val="ro-RO"/>
        </w:rPr>
        <w:t>ton tis Elinik</w:t>
      </w:r>
      <w:r w:rsidRPr="00E74BCF">
        <w:rPr>
          <w:rFonts w:ascii="Gabriola" w:hAnsi="Gabriola" w:cs="Times New Roman"/>
          <w:b/>
          <w:bCs/>
          <w:color w:val="2300DC"/>
          <w:sz w:val="40"/>
          <w:szCs w:val="40"/>
          <w:lang w:val="ro-RO"/>
        </w:rPr>
        <w:t>i</w:t>
      </w:r>
      <w:r w:rsidRPr="00E74BCF">
        <w:rPr>
          <w:rFonts w:ascii="Gabriola" w:hAnsi="Gabriola" w:cs="Times New Roman"/>
          <w:color w:val="2300DC"/>
          <w:sz w:val="40"/>
          <w:szCs w:val="40"/>
          <w:lang w:val="ro-RO"/>
        </w:rPr>
        <w:t>s gl</w:t>
      </w:r>
      <w:r w:rsidRPr="00E74BCF">
        <w:rPr>
          <w:rFonts w:ascii="Gabriola" w:hAnsi="Gabriola" w:cs="Times New Roman"/>
          <w:b/>
          <w:bCs/>
          <w:color w:val="2300DC"/>
          <w:sz w:val="40"/>
          <w:szCs w:val="40"/>
          <w:lang w:val="ro-RO"/>
        </w:rPr>
        <w:t>o</w:t>
      </w:r>
      <w:r w:rsidRPr="00E74BCF">
        <w:rPr>
          <w:rFonts w:ascii="Gabriola" w:hAnsi="Gabriola" w:cs="Times New Roman"/>
          <w:color w:val="2300DC"/>
          <w:sz w:val="40"/>
          <w:szCs w:val="40"/>
          <w:lang w:val="ro-RO"/>
        </w:rPr>
        <w:t>sas</w:t>
      </w:r>
      <w:r w:rsidRPr="00E74BCF">
        <w:rPr>
          <w:rFonts w:ascii="Gabriola" w:hAnsi="Gabriola" w:cs="Times New Roman"/>
          <w:color w:val="FF0000"/>
          <w:sz w:val="40"/>
          <w:szCs w:val="40"/>
          <w:lang w:val="ro-RO"/>
        </w:rPr>
        <w:t xml:space="preserve"> </w:t>
      </w:r>
      <w:r w:rsidRPr="001D445F">
        <w:rPr>
          <w:rFonts w:ascii="Gabriola" w:hAnsi="Gabriola" w:cs="Times New Roman"/>
          <w:b/>
          <w:bCs/>
          <w:i/>
          <w:iCs/>
          <w:color w:val="000000"/>
          <w:sz w:val="40"/>
          <w:szCs w:val="40"/>
          <w:lang w:val="ro-RO"/>
        </w:rPr>
        <w:t xml:space="preserve">Combinații de litere al limbii </w:t>
      </w:r>
      <w:r w:rsidRPr="00E74BCF">
        <w:rPr>
          <w:rFonts w:ascii="Gabriola" w:hAnsi="Gabriola" w:cs="Times New Roman"/>
          <w:b/>
          <w:bCs/>
          <w:i/>
          <w:iCs/>
          <w:color w:val="000000"/>
          <w:sz w:val="40"/>
          <w:szCs w:val="40"/>
          <w:lang w:val="ro-RO"/>
        </w:rPr>
        <w:t>Elene</w:t>
      </w:r>
    </w:p>
    <w:p w:rsidR="00BD1204" w:rsidRPr="00E74BCF" w:rsidRDefault="00BD1204" w:rsidP="00BD1204">
      <w:pPr>
        <w:pStyle w:val="Titlu2"/>
        <w:spacing w:after="0" w:line="400" w:lineRule="exact"/>
        <w:ind w:left="0" w:firstLine="577"/>
        <w:rPr>
          <w:rFonts w:ascii="Gabriola" w:hAnsi="Gabriola" w:cs="Times New Roman"/>
          <w:sz w:val="40"/>
          <w:szCs w:val="40"/>
          <w:lang w:val="ro-RO"/>
        </w:rPr>
      </w:pPr>
    </w:p>
    <w:p w:rsidR="00BD1204" w:rsidRPr="001D445F" w:rsidRDefault="00BD1204" w:rsidP="00BD1204">
      <w:pPr>
        <w:pStyle w:val="Titlu2"/>
        <w:spacing w:after="0" w:line="400" w:lineRule="exact"/>
        <w:ind w:left="0" w:firstLine="577"/>
        <w:rPr>
          <w:rFonts w:ascii="Gabriola" w:hAnsi="Gabriola" w:cs="Times New Roman"/>
          <w:sz w:val="40"/>
          <w:szCs w:val="40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Συνδυασμός γραμμάτων                          Προφορά </w:t>
      </w:r>
      <w:r w:rsidRPr="001D445F">
        <w:rPr>
          <w:rFonts w:ascii="Gabriola" w:hAnsi="Gabriola" w:cs="Times New Roman"/>
          <w:color w:val="2300DC"/>
          <w:sz w:val="40"/>
          <w:szCs w:val="40"/>
        </w:rPr>
        <w:t>Προφορ</w:t>
      </w:r>
      <w:r w:rsidRPr="001D445F">
        <w:rPr>
          <w:rFonts w:ascii="Gabriola" w:hAnsi="Gabriola" w:cs="Times New Roman"/>
          <w:b/>
          <w:bCs/>
          <w:color w:val="2300DC"/>
          <w:sz w:val="40"/>
          <w:szCs w:val="40"/>
        </w:rPr>
        <w:t>α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</w:t>
      </w:r>
      <w:r w:rsidRPr="001D445F">
        <w:rPr>
          <w:rFonts w:ascii="Gabriola" w:hAnsi="Gabriola" w:cs="Times New Roman"/>
          <w:b/>
          <w:bCs/>
          <w:i/>
          <w:iCs/>
          <w:color w:val="000000"/>
          <w:sz w:val="40"/>
          <w:szCs w:val="40"/>
        </w:rPr>
        <w:t>Pronunțare</w:t>
      </w:r>
    </w:p>
    <w:p w:rsidR="00BD1204" w:rsidRPr="001D445F" w:rsidRDefault="00BD1204" w:rsidP="00BD1204">
      <w:pPr>
        <w:pStyle w:val="Titlu2"/>
        <w:spacing w:after="0" w:line="400" w:lineRule="exact"/>
        <w:ind w:left="0" w:firstLine="577"/>
        <w:rPr>
          <w:rFonts w:ascii="Gabriola" w:hAnsi="Gabriola" w:cs="Times New Roman"/>
          <w:sz w:val="40"/>
          <w:szCs w:val="40"/>
        </w:rPr>
      </w:pPr>
      <w:r w:rsidRPr="001D445F">
        <w:rPr>
          <w:rFonts w:ascii="Gabriola" w:hAnsi="Gabriola" w:cs="Times New Roman"/>
          <w:color w:val="2300DC"/>
          <w:sz w:val="40"/>
          <w:szCs w:val="40"/>
        </w:rPr>
        <w:t>Sindiasm</w:t>
      </w:r>
      <w:r w:rsidRPr="001D445F">
        <w:rPr>
          <w:rFonts w:ascii="Gabriola" w:hAnsi="Gabriola" w:cs="Times New Roman"/>
          <w:b/>
          <w:bCs/>
          <w:color w:val="2300DC"/>
          <w:sz w:val="40"/>
          <w:szCs w:val="40"/>
        </w:rPr>
        <w:t>o</w:t>
      </w:r>
      <w:r w:rsidRPr="001D445F">
        <w:rPr>
          <w:rFonts w:ascii="Gabriola" w:hAnsi="Gabriola" w:cs="Times New Roman"/>
          <w:color w:val="2300DC"/>
          <w:sz w:val="40"/>
          <w:szCs w:val="40"/>
        </w:rPr>
        <w:t>s</w:t>
      </w:r>
      <w:r w:rsidRPr="001D445F">
        <w:rPr>
          <w:rFonts w:ascii="Gabriola" w:hAnsi="Gabriola" w:cs="Times New Roman"/>
          <w:b/>
          <w:bCs/>
          <w:color w:val="2300DC"/>
          <w:sz w:val="40"/>
          <w:szCs w:val="40"/>
        </w:rPr>
        <w:t xml:space="preserve"> </w:t>
      </w:r>
      <w:r w:rsidRPr="001D445F">
        <w:rPr>
          <w:rFonts w:ascii="Gabriola" w:hAnsi="Gabriola" w:cs="Times New Roman"/>
          <w:color w:val="2300DC"/>
          <w:sz w:val="40"/>
          <w:szCs w:val="40"/>
        </w:rPr>
        <w:t>gram</w:t>
      </w:r>
      <w:r w:rsidRPr="001D445F">
        <w:rPr>
          <w:rFonts w:ascii="Gabriola" w:hAnsi="Gabriola" w:cs="Times New Roman"/>
          <w:b/>
          <w:bCs/>
          <w:color w:val="2300DC"/>
          <w:sz w:val="40"/>
          <w:szCs w:val="40"/>
        </w:rPr>
        <w:t>a</w:t>
      </w:r>
      <w:r w:rsidRPr="001D445F">
        <w:rPr>
          <w:rFonts w:ascii="Gabriola" w:hAnsi="Gabriola" w:cs="Times New Roman"/>
          <w:color w:val="2300DC"/>
          <w:sz w:val="40"/>
          <w:szCs w:val="40"/>
        </w:rPr>
        <w:t xml:space="preserve">ton </w:t>
      </w:r>
      <w:r w:rsidRPr="001D445F">
        <w:rPr>
          <w:rFonts w:ascii="Gabriola" w:hAnsi="Gabriola" w:cs="Times New Roman"/>
          <w:b/>
          <w:bCs/>
          <w:i/>
          <w:iCs/>
          <w:color w:val="000000"/>
          <w:sz w:val="40"/>
          <w:szCs w:val="40"/>
        </w:rPr>
        <w:t>Combinare de litere</w:t>
      </w:r>
    </w:p>
    <w:p w:rsidR="00BD1204" w:rsidRDefault="00BD1204" w:rsidP="00BD1204">
      <w:pPr>
        <w:pStyle w:val="Titlu2"/>
        <w:spacing w:after="0" w:line="400" w:lineRule="exact"/>
        <w:ind w:left="0" w:firstLine="577"/>
        <w:rPr>
          <w:rFonts w:ascii="Gabriola" w:hAnsi="Gabriola" w:cs="Times New Roman"/>
          <w:b/>
          <w:bCs/>
          <w:color w:val="FF0000"/>
          <w:sz w:val="40"/>
          <w:szCs w:val="40"/>
        </w:rPr>
      </w:pPr>
    </w:p>
    <w:p w:rsidR="00BD1204" w:rsidRPr="001D445F" w:rsidRDefault="00BD1204" w:rsidP="00BD1204">
      <w:pPr>
        <w:pStyle w:val="Titlu2"/>
        <w:spacing w:after="0" w:line="400" w:lineRule="exact"/>
        <w:ind w:left="0" w:firstLine="577"/>
        <w:rPr>
          <w:rFonts w:ascii="Gabriola" w:hAnsi="Gabriola" w:cs="Times New Roman"/>
          <w:sz w:val="40"/>
          <w:szCs w:val="40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αι -  αϊ             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e – ai</w:t>
      </w:r>
    </w:p>
    <w:p w:rsidR="00BD1204" w:rsidRPr="001D445F" w:rsidRDefault="00BD1204" w:rsidP="00BD1204">
      <w:pPr>
        <w:pStyle w:val="Titlu2"/>
        <w:spacing w:after="0" w:line="400" w:lineRule="exact"/>
        <w:ind w:left="0" w:firstLine="577"/>
        <w:rPr>
          <w:rFonts w:ascii="Gabriola" w:hAnsi="Gabriola" w:cs="Times New Roman"/>
          <w:sz w:val="40"/>
          <w:szCs w:val="40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αυ                    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av</w:t>
      </w:r>
    </w:p>
    <w:p w:rsidR="00BD1204" w:rsidRPr="001D445F" w:rsidRDefault="00BD1204" w:rsidP="00BD1204">
      <w:pPr>
        <w:pStyle w:val="Titlu2"/>
        <w:spacing w:after="0" w:line="400" w:lineRule="exact"/>
        <w:ind w:left="0" w:firstLine="577"/>
        <w:rPr>
          <w:rFonts w:ascii="Gabriola" w:hAnsi="Gabriola" w:cs="Times New Roman"/>
          <w:sz w:val="40"/>
          <w:szCs w:val="40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ει  -  εϊ             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i - ei</w:t>
      </w:r>
    </w:p>
    <w:p w:rsidR="00BD1204" w:rsidRPr="001D445F" w:rsidRDefault="00BD1204" w:rsidP="00BD1204">
      <w:pPr>
        <w:pStyle w:val="Titlu2"/>
        <w:spacing w:after="0" w:line="400" w:lineRule="exact"/>
        <w:ind w:left="0" w:firstLine="577"/>
        <w:rPr>
          <w:rFonts w:ascii="Gabriola" w:hAnsi="Gabriola" w:cs="Times New Roman"/>
          <w:sz w:val="40"/>
          <w:szCs w:val="40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ευ                     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ev</w:t>
      </w:r>
      <w:r w:rsidRPr="001D445F">
        <w:rPr>
          <w:rFonts w:ascii="Gabriola" w:hAnsi="Gabriola" w:cs="Times New Roman"/>
          <w:b/>
          <w:bCs/>
          <w:color w:val="2300DC"/>
          <w:sz w:val="40"/>
          <w:szCs w:val="40"/>
        </w:rPr>
        <w:t xml:space="preserve"> </w:t>
      </w:r>
    </w:p>
    <w:p w:rsidR="00BD1204" w:rsidRPr="001D445F" w:rsidRDefault="00BD1204" w:rsidP="00BD1204">
      <w:pPr>
        <w:pStyle w:val="Titlu2"/>
        <w:spacing w:after="0" w:line="400" w:lineRule="exact"/>
        <w:ind w:left="0" w:firstLine="577"/>
        <w:rPr>
          <w:rFonts w:ascii="Gabriola" w:hAnsi="Gabriola" w:cs="Times New Roman"/>
          <w:sz w:val="40"/>
          <w:szCs w:val="40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eastAsia="ro-RO"/>
        </w:rPr>
        <w:t xml:space="preserve">αυ – ευ – ηυ   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  <w:lang w:eastAsia="ro-RO"/>
        </w:rPr>
        <w:t>af – ef – if</w:t>
      </w:r>
      <w:r w:rsidRPr="001D445F">
        <w:rPr>
          <w:rFonts w:ascii="Gabriola" w:hAnsi="Gabriola" w:cs="Times New Roman"/>
          <w:color w:val="FF0000"/>
          <w:sz w:val="40"/>
          <w:szCs w:val="40"/>
          <w:lang w:eastAsia="ro-RO"/>
        </w:rPr>
        <w:t xml:space="preserve"> </w:t>
      </w:r>
      <w:r w:rsidRPr="001D445F">
        <w:rPr>
          <w:rFonts w:ascii="Gabriola" w:hAnsi="Gabriola" w:cs="Times New Roman"/>
          <w:color w:val="2300DC"/>
          <w:sz w:val="40"/>
          <w:szCs w:val="40"/>
          <w:lang w:eastAsia="ro-RO"/>
        </w:rPr>
        <w:t xml:space="preserve">(înaintea consoanelor: θ, κ, ξ, π, τ, φ, χ, ψ)                     </w:t>
      </w:r>
    </w:p>
    <w:p w:rsidR="00BD1204" w:rsidRPr="001D445F" w:rsidRDefault="00BD1204" w:rsidP="00BD1204">
      <w:pPr>
        <w:pStyle w:val="Implicit"/>
        <w:spacing w:after="0" w:line="400" w:lineRule="exact"/>
        <w:ind w:firstLine="571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οι – οϊ              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i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 - </w:t>
      </w:r>
      <w:r w:rsidRPr="001D445F">
        <w:rPr>
          <w:rFonts w:ascii="Gabriola" w:hAnsi="Gabriola" w:cs="Times New Roman"/>
          <w:color w:val="2300DC"/>
          <w:sz w:val="40"/>
          <w:szCs w:val="40"/>
        </w:rPr>
        <w:t>oi</w:t>
      </w:r>
    </w:p>
    <w:p w:rsidR="00BD1204" w:rsidRPr="001D445F" w:rsidRDefault="00BD1204" w:rsidP="00BD1204">
      <w:pPr>
        <w:pStyle w:val="Implicit"/>
        <w:spacing w:after="0" w:line="400" w:lineRule="exact"/>
        <w:ind w:firstLine="577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ου                     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u</w:t>
      </w:r>
    </w:p>
    <w:p w:rsidR="00BD1204" w:rsidRPr="001D445F" w:rsidRDefault="00BD1204" w:rsidP="00BD1204">
      <w:pPr>
        <w:pStyle w:val="Implicit"/>
        <w:spacing w:after="0" w:line="400" w:lineRule="exact"/>
        <w:ind w:firstLine="577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υι                      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i</w:t>
      </w:r>
    </w:p>
    <w:p w:rsidR="00BD1204" w:rsidRPr="001D445F" w:rsidRDefault="00BD1204" w:rsidP="00BD1204">
      <w:pPr>
        <w:pStyle w:val="Implicit"/>
        <w:spacing w:after="0" w:line="400" w:lineRule="exact"/>
        <w:ind w:firstLine="577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ηυ                     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iv</w:t>
      </w:r>
    </w:p>
    <w:p w:rsidR="00BD1204" w:rsidRPr="001D445F" w:rsidRDefault="00BD1204" w:rsidP="00BD1204">
      <w:pPr>
        <w:pStyle w:val="Implicit"/>
        <w:spacing w:after="0" w:line="400" w:lineRule="exact"/>
        <w:ind w:firstLine="577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γκ – γγ             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g</w:t>
      </w:r>
      <w:r w:rsidRPr="001D445F">
        <w:rPr>
          <w:rFonts w:ascii="Gabriola" w:hAnsi="Gabriola" w:cs="Times New Roman"/>
          <w:b/>
          <w:bCs/>
          <w:color w:val="2300DC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 </w:t>
      </w:r>
    </w:p>
    <w:p w:rsidR="00BD1204" w:rsidRPr="001D445F" w:rsidRDefault="00BD1204" w:rsidP="00BD1204">
      <w:pPr>
        <w:pStyle w:val="Implicit"/>
        <w:spacing w:after="0" w:line="400" w:lineRule="exact"/>
        <w:ind w:firstLine="577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μπ                     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b</w:t>
      </w:r>
    </w:p>
    <w:p w:rsidR="00BD1204" w:rsidRPr="001D445F" w:rsidRDefault="00BD1204" w:rsidP="00BD1204">
      <w:pPr>
        <w:pStyle w:val="Implicit"/>
        <w:spacing w:after="0" w:line="400" w:lineRule="exact"/>
        <w:ind w:firstLine="577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ντ                      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se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color w:val="2300DC"/>
          <w:sz w:val="40"/>
          <w:szCs w:val="40"/>
        </w:rPr>
        <w:t>cite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>ș</w:t>
      </w:r>
      <w:r w:rsidRPr="001D445F">
        <w:rPr>
          <w:rFonts w:ascii="Gabriola" w:hAnsi="Gabriola" w:cs="Times New Roman"/>
          <w:color w:val="2300DC"/>
          <w:sz w:val="40"/>
          <w:szCs w:val="40"/>
        </w:rPr>
        <w:t>te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color w:val="2300DC"/>
          <w:sz w:val="40"/>
          <w:szCs w:val="40"/>
        </w:rPr>
        <w:t>d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color w:val="2300DC"/>
          <w:sz w:val="40"/>
          <w:szCs w:val="40"/>
        </w:rPr>
        <w:t>c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>â</w:t>
      </w:r>
      <w:r w:rsidRPr="001D445F">
        <w:rPr>
          <w:rFonts w:ascii="Gabriola" w:hAnsi="Gabriola" w:cs="Times New Roman"/>
          <w:color w:val="2300DC"/>
          <w:sz w:val="40"/>
          <w:szCs w:val="40"/>
        </w:rPr>
        <w:t>nd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color w:val="2300DC"/>
          <w:sz w:val="40"/>
          <w:szCs w:val="40"/>
        </w:rPr>
        <w:t>se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color w:val="2300DC"/>
          <w:sz w:val="40"/>
          <w:szCs w:val="40"/>
        </w:rPr>
        <w:t>afl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>ă î</w:t>
      </w:r>
      <w:r w:rsidRPr="001D445F">
        <w:rPr>
          <w:rFonts w:ascii="Gabriola" w:hAnsi="Gabriola" w:cs="Times New Roman"/>
          <w:color w:val="2300DC"/>
          <w:sz w:val="40"/>
          <w:szCs w:val="40"/>
        </w:rPr>
        <w:t>n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color w:val="2300DC"/>
          <w:sz w:val="40"/>
          <w:szCs w:val="40"/>
        </w:rPr>
        <w:t>fa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>ț</w:t>
      </w:r>
      <w:r w:rsidRPr="001D445F">
        <w:rPr>
          <w:rFonts w:ascii="Gabriola" w:hAnsi="Gabriola" w:cs="Times New Roman"/>
          <w:color w:val="2300DC"/>
          <w:sz w:val="40"/>
          <w:szCs w:val="40"/>
        </w:rPr>
        <w:t>a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color w:val="2300DC"/>
          <w:sz w:val="40"/>
          <w:szCs w:val="40"/>
        </w:rPr>
        <w:t>cuv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>â</w:t>
      </w:r>
      <w:r w:rsidRPr="001D445F">
        <w:rPr>
          <w:rFonts w:ascii="Gabriola" w:hAnsi="Gabriola" w:cs="Times New Roman"/>
          <w:color w:val="2300DC"/>
          <w:sz w:val="40"/>
          <w:szCs w:val="40"/>
        </w:rPr>
        <w:t>ntului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 ș</w:t>
      </w:r>
      <w:r w:rsidRPr="001D445F">
        <w:rPr>
          <w:rFonts w:ascii="Gabriola" w:hAnsi="Gabriola" w:cs="Times New Roman"/>
          <w:color w:val="2300DC"/>
          <w:sz w:val="40"/>
          <w:szCs w:val="40"/>
        </w:rPr>
        <w:t>i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color w:val="2300DC"/>
          <w:sz w:val="40"/>
          <w:szCs w:val="40"/>
        </w:rPr>
        <w:t>cu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color w:val="2300DC"/>
          <w:sz w:val="40"/>
          <w:szCs w:val="40"/>
        </w:rPr>
        <w:t>un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color w:val="2300DC"/>
          <w:sz w:val="40"/>
          <w:szCs w:val="40"/>
        </w:rPr>
        <w:t>n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 ș</w:t>
      </w:r>
      <w:r w:rsidRPr="001D445F">
        <w:rPr>
          <w:rFonts w:ascii="Gabriola" w:hAnsi="Gabriola" w:cs="Times New Roman"/>
          <w:color w:val="2300DC"/>
          <w:sz w:val="40"/>
          <w:szCs w:val="40"/>
        </w:rPr>
        <w:t>ters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 î</w:t>
      </w:r>
      <w:r w:rsidRPr="001D445F">
        <w:rPr>
          <w:rFonts w:ascii="Gabriola" w:hAnsi="Gabriola" w:cs="Times New Roman"/>
          <w:color w:val="2300DC"/>
          <w:sz w:val="40"/>
          <w:szCs w:val="40"/>
        </w:rPr>
        <w:t>n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color w:val="2300DC"/>
          <w:sz w:val="40"/>
          <w:szCs w:val="40"/>
        </w:rPr>
        <w:t>fa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ță </w:t>
      </w:r>
      <w:r w:rsidRPr="001D445F">
        <w:rPr>
          <w:rFonts w:ascii="Gabriola" w:hAnsi="Gabriola" w:cs="Times New Roman"/>
          <w:color w:val="2300DC"/>
          <w:sz w:val="40"/>
          <w:szCs w:val="40"/>
        </w:rPr>
        <w:t>nd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 î</w:t>
      </w:r>
      <w:r w:rsidRPr="001D445F">
        <w:rPr>
          <w:rFonts w:ascii="Gabriola" w:hAnsi="Gabriola" w:cs="Times New Roman"/>
          <w:color w:val="2300DC"/>
          <w:sz w:val="40"/>
          <w:szCs w:val="40"/>
        </w:rPr>
        <w:t>n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color w:val="2300DC"/>
          <w:sz w:val="40"/>
          <w:szCs w:val="40"/>
        </w:rPr>
        <w:t>interiorul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color w:val="2300DC"/>
          <w:sz w:val="40"/>
          <w:szCs w:val="40"/>
        </w:rPr>
        <w:t>cuv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>â</w:t>
      </w:r>
      <w:r w:rsidRPr="001D445F">
        <w:rPr>
          <w:rFonts w:ascii="Gabriola" w:hAnsi="Gabriola" w:cs="Times New Roman"/>
          <w:color w:val="2300DC"/>
          <w:sz w:val="40"/>
          <w:szCs w:val="40"/>
        </w:rPr>
        <w:t>ntului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>.</w:t>
      </w:r>
    </w:p>
    <w:p w:rsidR="00BD1204" w:rsidRPr="001D445F" w:rsidRDefault="00BD1204" w:rsidP="00BD1204">
      <w:pPr>
        <w:pStyle w:val="Implicit"/>
        <w:spacing w:after="0" w:line="400" w:lineRule="exact"/>
        <w:ind w:firstLine="577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τσ                      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>ț</w:t>
      </w: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141A9" w:rsidRPr="009F13F9" w:rsidRDefault="005141A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sectPr w:rsidR="005141A9" w:rsidRPr="009F13F9" w:rsidSect="0032651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33F" w:rsidRDefault="0067433F" w:rsidP="009C0D0D">
      <w:pPr>
        <w:spacing w:line="240" w:lineRule="auto"/>
      </w:pPr>
      <w:r>
        <w:separator/>
      </w:r>
    </w:p>
  </w:endnote>
  <w:endnote w:type="continuationSeparator" w:id="1">
    <w:p w:rsidR="0067433F" w:rsidRDefault="0067433F" w:rsidP="009C0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33F" w:rsidRDefault="0067433F" w:rsidP="009C0D0D">
      <w:pPr>
        <w:spacing w:line="240" w:lineRule="auto"/>
      </w:pPr>
      <w:r>
        <w:separator/>
      </w:r>
    </w:p>
  </w:footnote>
  <w:footnote w:type="continuationSeparator" w:id="1">
    <w:p w:rsidR="0067433F" w:rsidRDefault="0067433F" w:rsidP="009C0D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189"/>
    <w:rsid w:val="00281AF0"/>
    <w:rsid w:val="002D0794"/>
    <w:rsid w:val="00326513"/>
    <w:rsid w:val="005141A9"/>
    <w:rsid w:val="005E7E09"/>
    <w:rsid w:val="0067433F"/>
    <w:rsid w:val="007363A4"/>
    <w:rsid w:val="007E4E3B"/>
    <w:rsid w:val="00800B9D"/>
    <w:rsid w:val="008933FE"/>
    <w:rsid w:val="009A29BE"/>
    <w:rsid w:val="009C0D0D"/>
    <w:rsid w:val="009F13F9"/>
    <w:rsid w:val="00B727EE"/>
    <w:rsid w:val="00BD1204"/>
    <w:rsid w:val="00C216E0"/>
    <w:rsid w:val="00CB6B86"/>
    <w:rsid w:val="00D5695C"/>
    <w:rsid w:val="00D8382A"/>
    <w:rsid w:val="00E16F06"/>
    <w:rsid w:val="00E57488"/>
    <w:rsid w:val="00E639FA"/>
    <w:rsid w:val="00E83542"/>
    <w:rsid w:val="00E85B4C"/>
    <w:rsid w:val="00E87189"/>
    <w:rsid w:val="00EC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4" w:lineRule="exact"/>
        <w:ind w:left="11"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A4"/>
  </w:style>
  <w:style w:type="paragraph" w:styleId="Titlu2">
    <w:name w:val="heading 2"/>
    <w:basedOn w:val="Implicit"/>
    <w:next w:val="Implicit"/>
    <w:link w:val="Titlu2Caracter"/>
    <w:qFormat/>
    <w:rsid w:val="005141A9"/>
    <w:pPr>
      <w:tabs>
        <w:tab w:val="left" w:pos="8064"/>
      </w:tabs>
      <w:ind w:left="8064" w:hanging="576"/>
      <w:outlineLvl w:val="1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unhideWhenUsed/>
    <w:rsid w:val="009C0D0D"/>
    <w:pPr>
      <w:overflowPunct w:val="0"/>
      <w:autoSpaceDE w:val="0"/>
      <w:autoSpaceDN w:val="0"/>
      <w:adjustRightInd w:val="0"/>
      <w:spacing w:line="240" w:lineRule="auto"/>
      <w:ind w:left="0" w:firstLine="0"/>
      <w:jc w:val="left"/>
      <w:textAlignment w:val="baseline"/>
    </w:pPr>
    <w:rPr>
      <w:rFonts w:ascii="Arial" w:eastAsia="Times New Roman" w:hAnsi="Arial" w:cs="Times New Roman"/>
      <w:sz w:val="20"/>
      <w:szCs w:val="20"/>
      <w:lang w:val="el-GR" w:eastAsia="el-GR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9C0D0D"/>
    <w:rPr>
      <w:rFonts w:ascii="Arial" w:eastAsia="Times New Roman" w:hAnsi="Arial" w:cs="Times New Roman"/>
      <w:sz w:val="20"/>
      <w:szCs w:val="20"/>
      <w:lang w:val="el-GR" w:eastAsia="el-GR"/>
    </w:rPr>
  </w:style>
  <w:style w:type="character" w:styleId="Referinnotdesubsol">
    <w:name w:val="footnote reference"/>
    <w:basedOn w:val="Fontdeparagrafimplicit"/>
    <w:uiPriority w:val="99"/>
    <w:semiHidden/>
    <w:unhideWhenUsed/>
    <w:rsid w:val="009C0D0D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81A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81AF0"/>
    <w:rPr>
      <w:rFonts w:ascii="Tahoma" w:hAnsi="Tahoma" w:cs="Tahoma"/>
      <w:sz w:val="16"/>
      <w:szCs w:val="16"/>
    </w:rPr>
  </w:style>
  <w:style w:type="character" w:customStyle="1" w:styleId="Titlu2Caracter">
    <w:name w:val="Titlu 2 Caracter"/>
    <w:basedOn w:val="Fontdeparagrafimplicit"/>
    <w:link w:val="Titlu2"/>
    <w:rsid w:val="005141A9"/>
    <w:rPr>
      <w:rFonts w:ascii="Calibri" w:eastAsia="Times New Roman" w:hAnsi="Calibri" w:cs="Calibri"/>
      <w:lang w:bidi="hi-IN"/>
    </w:rPr>
  </w:style>
  <w:style w:type="paragraph" w:customStyle="1" w:styleId="Implicit">
    <w:name w:val="Implicit"/>
    <w:rsid w:val="005141A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spacing w:after="200" w:line="276" w:lineRule="atLeast"/>
      <w:ind w:left="0" w:firstLine="0"/>
      <w:jc w:val="left"/>
    </w:pPr>
    <w:rPr>
      <w:rFonts w:ascii="Calibri" w:eastAsia="Times New Roman" w:hAnsi="Calibri" w:cs="Calibri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excelent</dc:creator>
  <cp:lastModifiedBy>excelent</cp:lastModifiedBy>
  <cp:revision>10</cp:revision>
  <dcterms:created xsi:type="dcterms:W3CDTF">2013-07-31T08:42:00Z</dcterms:created>
  <dcterms:modified xsi:type="dcterms:W3CDTF">2013-11-11T03:26:00Z</dcterms:modified>
</cp:coreProperties>
</file>