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055" w:rsidRDefault="005E2055" w:rsidP="00E3551D">
      <w:pPr>
        <w:rPr>
          <w:i/>
          <w:sz w:val="28"/>
        </w:rPr>
      </w:pPr>
    </w:p>
    <w:p w:rsidR="00EF33BC" w:rsidRDefault="00EF33BC" w:rsidP="00E3551D">
      <w:pPr>
        <w:rPr>
          <w:i/>
          <w:sz w:val="28"/>
        </w:rPr>
      </w:pPr>
    </w:p>
    <w:p w:rsidR="00F40258" w:rsidRDefault="00F40258" w:rsidP="00F40258">
      <w:pPr>
        <w:spacing w:before="2"/>
        <w:ind w:left="1137" w:right="8538"/>
      </w:pPr>
      <w:r>
        <w:rPr>
          <w:noProof/>
        </w:rPr>
        <w:drawing>
          <wp:inline distT="0" distB="0" distL="0" distR="0">
            <wp:extent cx="1228725" cy="1495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</w:t>
      </w:r>
    </w:p>
    <w:p w:rsidR="00EF33BC" w:rsidRPr="00F40258" w:rsidRDefault="00F40258" w:rsidP="00E3551D">
      <w:pPr>
        <w:rPr>
          <w:b/>
          <w:sz w:val="28"/>
        </w:rPr>
      </w:pPr>
      <w:r>
        <w:rPr>
          <w:i/>
          <w:sz w:val="28"/>
        </w:rPr>
        <w:t xml:space="preserve">             </w:t>
      </w:r>
      <w:r>
        <w:rPr>
          <w:b/>
          <w:sz w:val="28"/>
        </w:rPr>
        <w:t xml:space="preserve">КРЫМСКОЕ БЮРО                           </w:t>
      </w:r>
      <w:r w:rsidRPr="00F40258">
        <w:rPr>
          <w:b/>
          <w:sz w:val="48"/>
          <w:szCs w:val="48"/>
        </w:rPr>
        <w:t>ПРЕСС- РЕЛИЗ</w:t>
      </w:r>
      <w:r>
        <w:rPr>
          <w:b/>
          <w:sz w:val="28"/>
        </w:rPr>
        <w:t xml:space="preserve"> </w:t>
      </w:r>
    </w:p>
    <w:p w:rsidR="00EF33BC" w:rsidRPr="00F40258" w:rsidRDefault="00F40258" w:rsidP="00E3551D">
      <w:pPr>
        <w:rPr>
          <w:b/>
          <w:sz w:val="28"/>
        </w:rPr>
      </w:pPr>
      <w:r>
        <w:rPr>
          <w:i/>
          <w:sz w:val="28"/>
        </w:rPr>
        <w:t xml:space="preserve">                </w:t>
      </w:r>
      <w:r w:rsidRPr="00F40258">
        <w:rPr>
          <w:b/>
          <w:sz w:val="28"/>
        </w:rPr>
        <w:t xml:space="preserve">ВИНОГРАДА </w:t>
      </w:r>
      <w:r>
        <w:rPr>
          <w:b/>
          <w:sz w:val="28"/>
        </w:rPr>
        <w:t xml:space="preserve"> И</w:t>
      </w:r>
      <w:r w:rsidRPr="00F40258">
        <w:rPr>
          <w:b/>
          <w:sz w:val="28"/>
        </w:rPr>
        <w:t xml:space="preserve">      </w:t>
      </w:r>
    </w:p>
    <w:p w:rsidR="00EF33BC" w:rsidRPr="00F40258" w:rsidRDefault="00F40258" w:rsidP="00E3551D">
      <w:pPr>
        <w:rPr>
          <w:b/>
          <w:sz w:val="40"/>
          <w:szCs w:val="40"/>
        </w:rPr>
      </w:pPr>
      <w:r>
        <w:rPr>
          <w:i/>
          <w:sz w:val="28"/>
        </w:rPr>
        <w:t xml:space="preserve">                      </w:t>
      </w:r>
      <w:r>
        <w:rPr>
          <w:b/>
          <w:sz w:val="40"/>
          <w:szCs w:val="40"/>
        </w:rPr>
        <w:t>ВИНА</w:t>
      </w:r>
    </w:p>
    <w:p w:rsidR="003E0AD6" w:rsidRDefault="003E0AD6" w:rsidP="00F40258">
      <w:pPr>
        <w:rPr>
          <w:b/>
          <w:sz w:val="28"/>
          <w:szCs w:val="28"/>
        </w:rPr>
      </w:pPr>
    </w:p>
    <w:p w:rsidR="00D3388F" w:rsidRDefault="00D3388F" w:rsidP="00D3388F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Впервые на территории Республики Крым по инициативе депутата Верховного Совета Крыма Павленко Я.П. </w:t>
      </w:r>
      <w:r w:rsidR="000F47AD">
        <w:rPr>
          <w:sz w:val="28"/>
          <w:szCs w:val="28"/>
        </w:rPr>
        <w:t xml:space="preserve">виноградарями и виноделами Крыма </w:t>
      </w:r>
      <w:r>
        <w:rPr>
          <w:sz w:val="28"/>
          <w:szCs w:val="28"/>
        </w:rPr>
        <w:t>было принято решение о создании  общественной профессиональной организации Некоммерческого партнерства «Крымское Бюро Винограда и Вина».</w:t>
      </w:r>
    </w:p>
    <w:p w:rsidR="009A31C7" w:rsidRDefault="009A31C7" w:rsidP="00D3388F">
      <w:pPr>
        <w:ind w:firstLine="851"/>
        <w:rPr>
          <w:sz w:val="28"/>
          <w:szCs w:val="28"/>
        </w:rPr>
      </w:pPr>
    </w:p>
    <w:p w:rsidR="00D3388F" w:rsidRDefault="00C34DDD" w:rsidP="00C34DDD">
      <w:pPr>
        <w:ind w:firstLine="851"/>
        <w:rPr>
          <w:sz w:val="28"/>
          <w:szCs w:val="28"/>
        </w:rPr>
      </w:pPr>
      <w:r>
        <w:rPr>
          <w:sz w:val="28"/>
          <w:szCs w:val="28"/>
        </w:rPr>
        <w:t>После присоединения Крыма  к  России у виноделов и виноградарей Крыма возник ряд вопросов о дальнейшей судьбе отрасли.  Для того</w:t>
      </w:r>
      <w:r w:rsidR="009525AD">
        <w:rPr>
          <w:sz w:val="28"/>
          <w:szCs w:val="28"/>
        </w:rPr>
        <w:t>,</w:t>
      </w:r>
      <w:r>
        <w:rPr>
          <w:sz w:val="28"/>
          <w:szCs w:val="28"/>
        </w:rPr>
        <w:t xml:space="preserve"> что</w:t>
      </w:r>
      <w:r w:rsidR="005E27BC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5E27BC">
        <w:rPr>
          <w:sz w:val="28"/>
          <w:szCs w:val="28"/>
        </w:rPr>
        <w:t>ы</w:t>
      </w:r>
      <w:r>
        <w:rPr>
          <w:sz w:val="28"/>
          <w:szCs w:val="28"/>
        </w:rPr>
        <w:t xml:space="preserve"> пройти</w:t>
      </w:r>
      <w:r w:rsidR="00BC07C3">
        <w:rPr>
          <w:sz w:val="28"/>
          <w:szCs w:val="28"/>
        </w:rPr>
        <w:t xml:space="preserve"> </w:t>
      </w:r>
      <w:r>
        <w:rPr>
          <w:sz w:val="28"/>
          <w:szCs w:val="28"/>
        </w:rPr>
        <w:t>не простой переходный</w:t>
      </w:r>
      <w:r w:rsidR="009525AD" w:rsidRPr="009525AD">
        <w:rPr>
          <w:sz w:val="28"/>
          <w:szCs w:val="28"/>
        </w:rPr>
        <w:t xml:space="preserve"> </w:t>
      </w:r>
      <w:r w:rsidR="009525AD">
        <w:rPr>
          <w:sz w:val="28"/>
          <w:szCs w:val="28"/>
        </w:rPr>
        <w:t>период и не потерять мировой имидж Крыма  как винодельческого региона, а так же защитить свои права</w:t>
      </w:r>
      <w:r>
        <w:rPr>
          <w:sz w:val="28"/>
          <w:szCs w:val="28"/>
        </w:rPr>
        <w:t xml:space="preserve">  </w:t>
      </w:r>
      <w:r w:rsidR="00BC07C3">
        <w:rPr>
          <w:sz w:val="28"/>
          <w:szCs w:val="28"/>
        </w:rPr>
        <w:t>возникла необходимость объедин</w:t>
      </w:r>
      <w:r w:rsidR="009525AD">
        <w:rPr>
          <w:sz w:val="28"/>
          <w:szCs w:val="28"/>
        </w:rPr>
        <w:t>ения виноградарей и виноделов.</w:t>
      </w:r>
      <w:r w:rsidR="00BC07C3">
        <w:rPr>
          <w:sz w:val="28"/>
          <w:szCs w:val="28"/>
        </w:rPr>
        <w:t xml:space="preserve"> </w:t>
      </w:r>
      <w:r w:rsidR="009525AD">
        <w:rPr>
          <w:sz w:val="28"/>
          <w:szCs w:val="28"/>
        </w:rPr>
        <w:t>В</w:t>
      </w:r>
      <w:r w:rsidR="00BC07C3">
        <w:rPr>
          <w:sz w:val="28"/>
          <w:szCs w:val="28"/>
        </w:rPr>
        <w:t xml:space="preserve"> связи с этим </w:t>
      </w:r>
      <w:r w:rsidR="005E27BC">
        <w:rPr>
          <w:sz w:val="28"/>
          <w:szCs w:val="28"/>
        </w:rPr>
        <w:t xml:space="preserve">14.05.2014г  </w:t>
      </w:r>
      <w:proofErr w:type="gramStart"/>
      <w:r w:rsidR="005E27BC">
        <w:rPr>
          <w:sz w:val="28"/>
          <w:szCs w:val="28"/>
        </w:rPr>
        <w:t>г</w:t>
      </w:r>
      <w:proofErr w:type="gramEnd"/>
      <w:r w:rsidR="005E27BC">
        <w:rPr>
          <w:sz w:val="28"/>
          <w:szCs w:val="28"/>
        </w:rPr>
        <w:t xml:space="preserve">. Симферополе в здании Советов Министров Крыма </w:t>
      </w:r>
      <w:r>
        <w:rPr>
          <w:sz w:val="28"/>
          <w:szCs w:val="28"/>
        </w:rPr>
        <w:t>состоял</w:t>
      </w:r>
      <w:r w:rsidR="005E27BC">
        <w:rPr>
          <w:sz w:val="28"/>
          <w:szCs w:val="28"/>
        </w:rPr>
        <w:t>о</w:t>
      </w:r>
      <w:r>
        <w:rPr>
          <w:sz w:val="28"/>
          <w:szCs w:val="28"/>
        </w:rPr>
        <w:t xml:space="preserve">сь </w:t>
      </w:r>
      <w:r w:rsidR="005E27BC">
        <w:rPr>
          <w:sz w:val="28"/>
          <w:szCs w:val="28"/>
        </w:rPr>
        <w:t>заседание</w:t>
      </w:r>
      <w:r>
        <w:rPr>
          <w:sz w:val="28"/>
          <w:szCs w:val="28"/>
        </w:rPr>
        <w:t xml:space="preserve"> </w:t>
      </w:r>
      <w:r w:rsidR="00C77EA3">
        <w:rPr>
          <w:sz w:val="28"/>
          <w:szCs w:val="28"/>
        </w:rPr>
        <w:t>представите</w:t>
      </w:r>
      <w:r w:rsidR="005E27BC">
        <w:rPr>
          <w:sz w:val="28"/>
          <w:szCs w:val="28"/>
        </w:rPr>
        <w:t>лей виноградарей и виноделов</w:t>
      </w:r>
      <w:r w:rsidR="00200046">
        <w:rPr>
          <w:sz w:val="28"/>
          <w:szCs w:val="28"/>
        </w:rPr>
        <w:t xml:space="preserve"> </w:t>
      </w:r>
      <w:r w:rsidR="00C77EA3">
        <w:rPr>
          <w:sz w:val="28"/>
          <w:szCs w:val="28"/>
        </w:rPr>
        <w:t>Крым</w:t>
      </w:r>
      <w:r w:rsidR="00200046">
        <w:rPr>
          <w:sz w:val="28"/>
          <w:szCs w:val="28"/>
        </w:rPr>
        <w:t>а</w:t>
      </w:r>
      <w:r w:rsidR="00C77EA3">
        <w:rPr>
          <w:sz w:val="28"/>
          <w:szCs w:val="28"/>
        </w:rPr>
        <w:t xml:space="preserve"> и г. Севастопол</w:t>
      </w:r>
      <w:r w:rsidR="00200046">
        <w:rPr>
          <w:sz w:val="28"/>
          <w:szCs w:val="28"/>
        </w:rPr>
        <w:t>я</w:t>
      </w:r>
      <w:r w:rsidR="005E27BC">
        <w:rPr>
          <w:sz w:val="28"/>
          <w:szCs w:val="28"/>
        </w:rPr>
        <w:t>. В ходе встречи было</w:t>
      </w:r>
      <w:r w:rsidR="0039564B">
        <w:rPr>
          <w:sz w:val="28"/>
          <w:szCs w:val="28"/>
        </w:rPr>
        <w:t xml:space="preserve"> принято </w:t>
      </w:r>
      <w:r w:rsidR="00C77EA3">
        <w:rPr>
          <w:sz w:val="28"/>
          <w:szCs w:val="28"/>
        </w:rPr>
        <w:t>реш</w:t>
      </w:r>
      <w:r w:rsidR="0039564B">
        <w:rPr>
          <w:sz w:val="28"/>
          <w:szCs w:val="28"/>
        </w:rPr>
        <w:t>ение</w:t>
      </w:r>
      <w:r w:rsidR="00C77EA3">
        <w:rPr>
          <w:sz w:val="28"/>
          <w:szCs w:val="28"/>
        </w:rPr>
        <w:t xml:space="preserve"> </w:t>
      </w:r>
      <w:r w:rsidR="009A31C7">
        <w:rPr>
          <w:sz w:val="28"/>
          <w:szCs w:val="28"/>
        </w:rPr>
        <w:t xml:space="preserve">создать </w:t>
      </w:r>
      <w:r w:rsidR="009525AD">
        <w:rPr>
          <w:sz w:val="28"/>
          <w:szCs w:val="28"/>
        </w:rPr>
        <w:t xml:space="preserve">общественную профессиональную организацию Некоммерческого партнерства «Крымское Бюро Винограда и Вина». </w:t>
      </w:r>
      <w:r w:rsidR="0039564B">
        <w:rPr>
          <w:sz w:val="28"/>
          <w:szCs w:val="28"/>
        </w:rPr>
        <w:t>Это решение подержало более 30 хозяй</w:t>
      </w:r>
      <w:proofErr w:type="gramStart"/>
      <w:r w:rsidR="0039564B">
        <w:rPr>
          <w:sz w:val="28"/>
          <w:szCs w:val="28"/>
        </w:rPr>
        <w:t>ств Кр</w:t>
      </w:r>
      <w:proofErr w:type="gramEnd"/>
      <w:r w:rsidR="0039564B">
        <w:rPr>
          <w:sz w:val="28"/>
          <w:szCs w:val="28"/>
        </w:rPr>
        <w:t>ыма. На демократ</w:t>
      </w:r>
      <w:r w:rsidR="00F5554B">
        <w:rPr>
          <w:sz w:val="28"/>
          <w:szCs w:val="28"/>
        </w:rPr>
        <w:t>ических принципах все желающие с</w:t>
      </w:r>
      <w:r w:rsidR="0039564B">
        <w:rPr>
          <w:sz w:val="28"/>
          <w:szCs w:val="28"/>
        </w:rPr>
        <w:t xml:space="preserve">могли стать учредителями </w:t>
      </w:r>
      <w:r w:rsidR="0009660D">
        <w:rPr>
          <w:sz w:val="28"/>
          <w:szCs w:val="28"/>
        </w:rPr>
        <w:t>общественной организации</w:t>
      </w:r>
      <w:r w:rsidR="00B04687">
        <w:rPr>
          <w:sz w:val="28"/>
          <w:szCs w:val="28"/>
        </w:rPr>
        <w:t>,</w:t>
      </w:r>
      <w:r w:rsidR="0009660D">
        <w:rPr>
          <w:sz w:val="28"/>
          <w:szCs w:val="28"/>
        </w:rPr>
        <w:t xml:space="preserve"> </w:t>
      </w:r>
      <w:r w:rsidR="0039564B">
        <w:rPr>
          <w:sz w:val="28"/>
          <w:szCs w:val="28"/>
        </w:rPr>
        <w:t>и впервые это позволил</w:t>
      </w:r>
      <w:r w:rsidR="005E27BC">
        <w:rPr>
          <w:sz w:val="28"/>
          <w:szCs w:val="28"/>
        </w:rPr>
        <w:t>о объединить в одну ассоциацию</w:t>
      </w:r>
      <w:r w:rsidR="0039564B">
        <w:rPr>
          <w:sz w:val="28"/>
          <w:szCs w:val="28"/>
        </w:rPr>
        <w:t xml:space="preserve"> </w:t>
      </w:r>
      <w:r w:rsidR="005E27BC">
        <w:rPr>
          <w:sz w:val="28"/>
          <w:szCs w:val="28"/>
        </w:rPr>
        <w:t xml:space="preserve">- </w:t>
      </w:r>
      <w:r w:rsidR="0039564B">
        <w:rPr>
          <w:sz w:val="28"/>
          <w:szCs w:val="28"/>
        </w:rPr>
        <w:t xml:space="preserve">как государственные </w:t>
      </w:r>
      <w:r w:rsidR="0009660D">
        <w:rPr>
          <w:sz w:val="28"/>
          <w:szCs w:val="28"/>
        </w:rPr>
        <w:t>компании,</w:t>
      </w:r>
      <w:r w:rsidR="0039564B">
        <w:rPr>
          <w:sz w:val="28"/>
          <w:szCs w:val="28"/>
        </w:rPr>
        <w:t xml:space="preserve"> так и частные, как </w:t>
      </w:r>
      <w:r w:rsidR="0009660D">
        <w:rPr>
          <w:sz w:val="28"/>
          <w:szCs w:val="28"/>
        </w:rPr>
        <w:t>малый,</w:t>
      </w:r>
      <w:r w:rsidR="0039564B">
        <w:rPr>
          <w:sz w:val="28"/>
          <w:szCs w:val="28"/>
        </w:rPr>
        <w:t xml:space="preserve"> так и большой бизнес, как </w:t>
      </w:r>
      <w:r w:rsidR="0009660D">
        <w:rPr>
          <w:sz w:val="28"/>
          <w:szCs w:val="28"/>
        </w:rPr>
        <w:t>виноделов,</w:t>
      </w:r>
      <w:r w:rsidR="0039564B">
        <w:rPr>
          <w:sz w:val="28"/>
          <w:szCs w:val="28"/>
        </w:rPr>
        <w:t xml:space="preserve"> так и виноградарей</w:t>
      </w:r>
      <w:proofErr w:type="gramStart"/>
      <w:r w:rsidR="0039564B">
        <w:rPr>
          <w:sz w:val="28"/>
          <w:szCs w:val="28"/>
        </w:rPr>
        <w:t>.</w:t>
      </w:r>
      <w:proofErr w:type="gramEnd"/>
      <w:r w:rsidR="009525AD">
        <w:rPr>
          <w:sz w:val="28"/>
          <w:szCs w:val="28"/>
        </w:rPr>
        <w:t xml:space="preserve"> </w:t>
      </w:r>
      <w:r w:rsidR="00B04687">
        <w:rPr>
          <w:sz w:val="28"/>
          <w:szCs w:val="28"/>
        </w:rPr>
        <w:t xml:space="preserve"> </w:t>
      </w:r>
      <w:r w:rsidR="005E27BC">
        <w:rPr>
          <w:sz w:val="28"/>
          <w:szCs w:val="28"/>
        </w:rPr>
        <w:t xml:space="preserve">В результате работы  учредителей ассоциации </w:t>
      </w:r>
      <w:r w:rsidR="00B04687">
        <w:rPr>
          <w:sz w:val="28"/>
          <w:szCs w:val="28"/>
        </w:rPr>
        <w:t>были определены основные задачи и цели организации:</w:t>
      </w:r>
    </w:p>
    <w:p w:rsidR="00EF33BC" w:rsidRDefault="00EF33BC" w:rsidP="00D3388F">
      <w:pPr>
        <w:ind w:firstLine="851"/>
        <w:rPr>
          <w:sz w:val="28"/>
          <w:szCs w:val="28"/>
        </w:rPr>
      </w:pPr>
    </w:p>
    <w:p w:rsidR="00EF33BC" w:rsidRDefault="00200046" w:rsidP="00D3388F">
      <w:pPr>
        <w:ind w:firstLine="851"/>
        <w:rPr>
          <w:sz w:val="28"/>
          <w:szCs w:val="28"/>
        </w:rPr>
      </w:pPr>
      <w:r>
        <w:rPr>
          <w:sz w:val="28"/>
          <w:szCs w:val="28"/>
        </w:rPr>
        <w:t>Основной задачей Партнерства является</w:t>
      </w:r>
      <w:r w:rsidR="0009660D">
        <w:rPr>
          <w:sz w:val="28"/>
          <w:szCs w:val="28"/>
        </w:rPr>
        <w:t>:</w:t>
      </w:r>
    </w:p>
    <w:p w:rsidR="00200046" w:rsidRPr="00200046" w:rsidRDefault="00200046" w:rsidP="00200046">
      <w:pPr>
        <w:pStyle w:val="a6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Защита прав виноградарей  и виноделов Крыма.</w:t>
      </w:r>
    </w:p>
    <w:p w:rsidR="00EF33BC" w:rsidRPr="009A31C7" w:rsidRDefault="009A31C7" w:rsidP="009A31C7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Основными ц</w:t>
      </w:r>
      <w:r w:rsidR="00EF33BC" w:rsidRPr="009A31C7">
        <w:rPr>
          <w:color w:val="333333"/>
          <w:sz w:val="28"/>
          <w:szCs w:val="28"/>
        </w:rPr>
        <w:t>елями создания Партнерства являются:</w:t>
      </w:r>
    </w:p>
    <w:p w:rsidR="00EF33BC" w:rsidRPr="009A31C7" w:rsidRDefault="009A31C7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</w:t>
      </w:r>
      <w:r w:rsidR="00EF33BC" w:rsidRPr="009A31C7">
        <w:rPr>
          <w:color w:val="333333"/>
          <w:sz w:val="28"/>
          <w:szCs w:val="28"/>
        </w:rPr>
        <w:t>. Содействие и развитие честной конкуренции, создание организационных экономических правовых и социальных условий, необходимых для взаимодействия больших и малых участников отрасли Виноградарства и Виноделия (далее ВиВ);</w:t>
      </w:r>
    </w:p>
    <w:p w:rsidR="00EF33BC" w:rsidRPr="009A31C7" w:rsidRDefault="009A31C7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EF33BC" w:rsidRPr="009A31C7">
        <w:rPr>
          <w:color w:val="333333"/>
          <w:sz w:val="28"/>
          <w:szCs w:val="28"/>
        </w:rPr>
        <w:t>. Содействие в разработке и реализации международных, федеральных, межрегиональных и региональных целевых проектов, и программ в области ВиВ;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lastRenderedPageBreak/>
        <w:t>3. Участие в разработке федеральных и региональных законодательных актов касающихся вопросов регулирования и развития отрасли ВиВ;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t xml:space="preserve">4. Содействие совершенствованию хозяйственного, финансового и </w:t>
      </w:r>
      <w:proofErr w:type="gramStart"/>
      <w:r w:rsidRPr="009A31C7">
        <w:rPr>
          <w:color w:val="333333"/>
          <w:sz w:val="28"/>
          <w:szCs w:val="28"/>
        </w:rPr>
        <w:t>экономического механизма</w:t>
      </w:r>
      <w:proofErr w:type="gramEnd"/>
      <w:r w:rsidRPr="009A31C7">
        <w:rPr>
          <w:color w:val="333333"/>
          <w:sz w:val="28"/>
          <w:szCs w:val="28"/>
        </w:rPr>
        <w:t>, обеспечивающего взаимодействие и развитие участников отрасли ВиВ;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t xml:space="preserve">5. Предоставление и защита интересов участников отрасли </w:t>
      </w:r>
      <w:proofErr w:type="spellStart"/>
      <w:r w:rsidRPr="009A31C7">
        <w:rPr>
          <w:color w:val="333333"/>
          <w:sz w:val="28"/>
          <w:szCs w:val="28"/>
        </w:rPr>
        <w:t>ВиВ</w:t>
      </w:r>
      <w:proofErr w:type="spellEnd"/>
      <w:r w:rsidRPr="009A31C7">
        <w:rPr>
          <w:color w:val="333333"/>
          <w:sz w:val="28"/>
          <w:szCs w:val="28"/>
        </w:rPr>
        <w:t xml:space="preserve"> в правительственных (законодательных) и исполнительных органах власти федерального, регионального и других уровней;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t xml:space="preserve">6. Содействие созданию условий для привлечения интеллектуальных ресурсов к работе в отрасли </w:t>
      </w:r>
      <w:proofErr w:type="spellStart"/>
      <w:r w:rsidRPr="009A31C7">
        <w:rPr>
          <w:color w:val="333333"/>
          <w:sz w:val="28"/>
          <w:szCs w:val="28"/>
        </w:rPr>
        <w:t>ВиВ</w:t>
      </w:r>
      <w:proofErr w:type="spellEnd"/>
      <w:r w:rsidRPr="009A31C7">
        <w:rPr>
          <w:color w:val="333333"/>
          <w:sz w:val="28"/>
          <w:szCs w:val="28"/>
        </w:rPr>
        <w:t>;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t>7. Содействие в информационном, юридическом и консультационном обеспечении участников Партнерства.</w:t>
      </w:r>
    </w:p>
    <w:p w:rsidR="00EF33BC" w:rsidRPr="009A31C7" w:rsidRDefault="00EF33BC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9A31C7">
        <w:rPr>
          <w:color w:val="333333"/>
          <w:sz w:val="28"/>
          <w:szCs w:val="28"/>
        </w:rPr>
        <w:t xml:space="preserve">8. Укрепление и развитие материально-технической базы отрасли </w:t>
      </w:r>
      <w:proofErr w:type="spellStart"/>
      <w:r w:rsidRPr="009A31C7">
        <w:rPr>
          <w:color w:val="333333"/>
          <w:sz w:val="28"/>
          <w:szCs w:val="28"/>
        </w:rPr>
        <w:t>ВиВ</w:t>
      </w:r>
      <w:proofErr w:type="spellEnd"/>
      <w:r w:rsidRPr="009A31C7">
        <w:rPr>
          <w:color w:val="333333"/>
          <w:sz w:val="28"/>
          <w:szCs w:val="28"/>
        </w:rPr>
        <w:t>; увеличение производства новых видов продукции, повышение их качества; эффективное использование имеющегося в отрасли потенциала.</w:t>
      </w:r>
    </w:p>
    <w:p w:rsidR="00EF33BC" w:rsidRPr="009A31C7" w:rsidRDefault="009A31C7" w:rsidP="00EF33B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F33BC" w:rsidRPr="009A31C7">
        <w:rPr>
          <w:color w:val="333333"/>
          <w:sz w:val="28"/>
          <w:szCs w:val="28"/>
        </w:rPr>
        <w:t>9. Создание бренда «Вина Крыма» на основе стандартов, гарантирующих высочайшее качество продукции, повышение узнаваемости у отечественного потребителя и его продвижение на рынок РФ и рынки за границей;</w:t>
      </w:r>
    </w:p>
    <w:p w:rsidR="000F47AD" w:rsidRPr="00B511C0" w:rsidRDefault="00EF33BC" w:rsidP="000F47AD">
      <w:pPr>
        <w:rPr>
          <w:sz w:val="28"/>
          <w:szCs w:val="28"/>
        </w:rPr>
      </w:pPr>
      <w:r w:rsidRPr="009A31C7">
        <w:rPr>
          <w:color w:val="333333"/>
          <w:sz w:val="28"/>
          <w:szCs w:val="28"/>
        </w:rPr>
        <w:t> </w:t>
      </w:r>
      <w:r w:rsidR="000F47AD" w:rsidRPr="00B511C0">
        <w:rPr>
          <w:sz w:val="28"/>
          <w:szCs w:val="28"/>
        </w:rPr>
        <w:t>Список лиц, принявших участие в учредительном собрании 14.05.2014 г.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rStyle w:val="a9"/>
          <w:bCs/>
          <w:sz w:val="24"/>
          <w:szCs w:val="24"/>
          <w:shd w:val="clear" w:color="auto" w:fill="FFFFFF"/>
        </w:rPr>
        <w:t>Злотницкий</w:t>
      </w:r>
      <w:proofErr w:type="spellEnd"/>
      <w:r w:rsidRPr="00482B9A">
        <w:rPr>
          <w:rStyle w:val="a9"/>
          <w:bCs/>
          <w:sz w:val="24"/>
          <w:szCs w:val="24"/>
          <w:shd w:val="clear" w:color="auto" w:fill="FFFFFF"/>
        </w:rPr>
        <w:t xml:space="preserve"> А</w:t>
      </w:r>
      <w:r>
        <w:rPr>
          <w:rStyle w:val="a9"/>
          <w:bCs/>
          <w:sz w:val="24"/>
          <w:szCs w:val="24"/>
          <w:shd w:val="clear" w:color="auto" w:fill="FFFFFF"/>
        </w:rPr>
        <w:t>.</w:t>
      </w:r>
      <w:r w:rsidRPr="00482B9A">
        <w:rPr>
          <w:rStyle w:val="a9"/>
          <w:bCs/>
          <w:sz w:val="24"/>
          <w:szCs w:val="24"/>
          <w:shd w:val="clear" w:color="auto" w:fill="FFFFFF"/>
        </w:rPr>
        <w:t xml:space="preserve"> В</w:t>
      </w:r>
      <w:r>
        <w:rPr>
          <w:rStyle w:val="a9"/>
          <w:bCs/>
          <w:sz w:val="24"/>
          <w:szCs w:val="24"/>
          <w:shd w:val="clear" w:color="auto" w:fill="FFFFFF"/>
        </w:rPr>
        <w:t>.</w:t>
      </w:r>
      <w:r w:rsidRPr="00482B9A">
        <w:rPr>
          <w:rStyle w:val="a9"/>
          <w:bCs/>
          <w:sz w:val="24"/>
          <w:szCs w:val="24"/>
          <w:shd w:val="clear" w:color="auto" w:fill="FFFFFF"/>
        </w:rPr>
        <w:t xml:space="preserve"> </w:t>
      </w:r>
      <w:r w:rsidRPr="00482B9A">
        <w:rPr>
          <w:sz w:val="24"/>
          <w:szCs w:val="24"/>
        </w:rPr>
        <w:t xml:space="preserve">- </w:t>
      </w:r>
      <w:r w:rsidRPr="00482B9A">
        <w:rPr>
          <w:sz w:val="24"/>
          <w:szCs w:val="24"/>
          <w:shd w:val="clear" w:color="auto" w:fill="FFFFFF"/>
        </w:rPr>
        <w:t>ООО КД "Коктебель"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outlineLvl w:val="0"/>
        <w:rPr>
          <w:kern w:val="36"/>
          <w:sz w:val="24"/>
          <w:szCs w:val="24"/>
        </w:rPr>
      </w:pPr>
      <w:r w:rsidRPr="00482B9A">
        <w:rPr>
          <w:kern w:val="36"/>
          <w:sz w:val="24"/>
          <w:szCs w:val="24"/>
        </w:rPr>
        <w:t>Дудкин В</w:t>
      </w:r>
      <w:r>
        <w:rPr>
          <w:kern w:val="36"/>
          <w:sz w:val="24"/>
          <w:szCs w:val="24"/>
        </w:rPr>
        <w:t>.</w:t>
      </w:r>
      <w:r w:rsidRPr="00482B9A">
        <w:rPr>
          <w:kern w:val="36"/>
          <w:sz w:val="24"/>
          <w:szCs w:val="24"/>
        </w:rPr>
        <w:t xml:space="preserve"> С</w:t>
      </w:r>
      <w:r>
        <w:rPr>
          <w:kern w:val="36"/>
          <w:sz w:val="24"/>
          <w:szCs w:val="24"/>
        </w:rPr>
        <w:t>.</w:t>
      </w:r>
      <w:r w:rsidRPr="00482B9A">
        <w:rPr>
          <w:kern w:val="36"/>
          <w:sz w:val="24"/>
          <w:szCs w:val="24"/>
        </w:rPr>
        <w:t xml:space="preserve"> -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bCs/>
          <w:color w:val="252525"/>
          <w:sz w:val="24"/>
          <w:szCs w:val="24"/>
          <w:shd w:val="clear" w:color="auto" w:fill="FFFFFF"/>
        </w:rPr>
        <w:t>Авидзба</w:t>
      </w:r>
      <w:proofErr w:type="spellEnd"/>
      <w:r w:rsidRPr="00482B9A">
        <w:rPr>
          <w:bCs/>
          <w:color w:val="252525"/>
          <w:sz w:val="24"/>
          <w:szCs w:val="24"/>
          <w:shd w:val="clear" w:color="auto" w:fill="FFFFFF"/>
        </w:rPr>
        <w:t xml:space="preserve"> А</w:t>
      </w:r>
      <w:r>
        <w:rPr>
          <w:bCs/>
          <w:color w:val="252525"/>
          <w:sz w:val="24"/>
          <w:szCs w:val="24"/>
          <w:shd w:val="clear" w:color="auto" w:fill="FFFFFF"/>
        </w:rPr>
        <w:t>.</w:t>
      </w:r>
      <w:r w:rsidRPr="00482B9A">
        <w:rPr>
          <w:bCs/>
          <w:color w:val="252525"/>
          <w:sz w:val="24"/>
          <w:szCs w:val="24"/>
          <w:shd w:val="clear" w:color="auto" w:fill="FFFFFF"/>
        </w:rPr>
        <w:t xml:space="preserve"> М</w:t>
      </w:r>
      <w:r>
        <w:rPr>
          <w:bCs/>
          <w:color w:val="252525"/>
          <w:sz w:val="24"/>
          <w:szCs w:val="24"/>
          <w:shd w:val="clear" w:color="auto" w:fill="FFFFFF"/>
        </w:rPr>
        <w:t>.</w:t>
      </w:r>
      <w:r w:rsidRPr="00482B9A">
        <w:rPr>
          <w:bCs/>
          <w:color w:val="252525"/>
          <w:sz w:val="24"/>
          <w:szCs w:val="24"/>
          <w:shd w:val="clear" w:color="auto" w:fill="FFFFFF"/>
        </w:rPr>
        <w:t xml:space="preserve"> - </w:t>
      </w:r>
      <w:r>
        <w:rPr>
          <w:rStyle w:val="apple-converted-space"/>
          <w:rFonts w:ascii="Arial" w:hAnsi="Arial" w:cs="Arial"/>
          <w:color w:val="252525"/>
          <w:sz w:val="17"/>
          <w:szCs w:val="17"/>
          <w:shd w:val="clear" w:color="auto" w:fill="FFFFFF"/>
        </w:rPr>
        <w:t> </w:t>
      </w:r>
      <w:r w:rsidRPr="000F47AD">
        <w:rPr>
          <w:sz w:val="24"/>
          <w:szCs w:val="24"/>
          <w:shd w:val="clear" w:color="auto" w:fill="FFFFFF"/>
        </w:rPr>
        <w:t>Национальны</w:t>
      </w:r>
      <w:r>
        <w:rPr>
          <w:sz w:val="24"/>
          <w:szCs w:val="24"/>
          <w:shd w:val="clear" w:color="auto" w:fill="FFFFFF"/>
        </w:rPr>
        <w:t>й</w:t>
      </w:r>
      <w:r w:rsidRPr="000F47AD">
        <w:rPr>
          <w:sz w:val="24"/>
          <w:szCs w:val="24"/>
          <w:shd w:val="clear" w:color="auto" w:fill="FFFFFF"/>
        </w:rPr>
        <w:t xml:space="preserve"> институт винограда и вина «</w:t>
      </w:r>
      <w:proofErr w:type="spellStart"/>
      <w:r w:rsidRPr="000F47AD">
        <w:rPr>
          <w:sz w:val="24"/>
          <w:szCs w:val="24"/>
          <w:shd w:val="clear" w:color="auto" w:fill="FFFFFF"/>
        </w:rPr>
        <w:t>Магарач</w:t>
      </w:r>
      <w:proofErr w:type="spellEnd"/>
      <w:r w:rsidRPr="000F47AD">
        <w:rPr>
          <w:sz w:val="24"/>
          <w:szCs w:val="24"/>
          <w:shd w:val="clear" w:color="auto" w:fill="FFFFFF"/>
        </w:rPr>
        <w:t>»</w:t>
      </w:r>
      <w:r w:rsidRPr="00E24C88">
        <w:rPr>
          <w:sz w:val="24"/>
          <w:szCs w:val="24"/>
          <w:shd w:val="clear" w:color="auto" w:fill="FFFFFF"/>
        </w:rPr>
        <w:t>.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sz w:val="24"/>
          <w:szCs w:val="24"/>
        </w:rPr>
        <w:t>Шалютий</w:t>
      </w:r>
      <w:proofErr w:type="spellEnd"/>
      <w:r w:rsidRPr="00482B9A">
        <w:rPr>
          <w:sz w:val="24"/>
          <w:szCs w:val="24"/>
        </w:rPr>
        <w:t xml:space="preserve">  В.Н.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color w:val="333333"/>
          <w:sz w:val="24"/>
          <w:szCs w:val="24"/>
          <w:shd w:val="clear" w:color="auto" w:fill="FFFFFF"/>
        </w:rPr>
        <w:t>Ягодинский</w:t>
      </w:r>
      <w:proofErr w:type="spellEnd"/>
      <w:r w:rsidRPr="00482B9A">
        <w:rPr>
          <w:color w:val="333333"/>
          <w:sz w:val="24"/>
          <w:szCs w:val="24"/>
          <w:shd w:val="clear" w:color="auto" w:fill="FFFFFF"/>
        </w:rPr>
        <w:t xml:space="preserve"> С</w:t>
      </w:r>
      <w:r>
        <w:rPr>
          <w:color w:val="333333"/>
          <w:sz w:val="24"/>
          <w:szCs w:val="24"/>
          <w:shd w:val="clear" w:color="auto" w:fill="FFFFFF"/>
        </w:rPr>
        <w:t>.</w:t>
      </w:r>
      <w:r w:rsidRPr="00482B9A">
        <w:rPr>
          <w:color w:val="333333"/>
          <w:sz w:val="24"/>
          <w:szCs w:val="24"/>
          <w:shd w:val="clear" w:color="auto" w:fill="FFFFFF"/>
        </w:rPr>
        <w:t xml:space="preserve"> В</w:t>
      </w:r>
      <w:r>
        <w:rPr>
          <w:color w:val="333333"/>
          <w:sz w:val="24"/>
          <w:szCs w:val="24"/>
          <w:shd w:val="clear" w:color="auto" w:fill="FFFFFF"/>
        </w:rPr>
        <w:t>.</w:t>
      </w:r>
      <w:r w:rsidRPr="00482B9A">
        <w:rPr>
          <w:color w:val="333333"/>
          <w:sz w:val="24"/>
          <w:szCs w:val="24"/>
          <w:shd w:val="clear" w:color="auto" w:fill="FFFFFF"/>
        </w:rPr>
        <w:t xml:space="preserve"> – директор  ЗОА </w:t>
      </w:r>
      <w:proofErr w:type="spellStart"/>
      <w:r w:rsidRPr="00482B9A">
        <w:rPr>
          <w:color w:val="333333"/>
          <w:sz w:val="24"/>
          <w:szCs w:val="24"/>
          <w:shd w:val="clear" w:color="auto" w:fill="FFFFFF"/>
        </w:rPr>
        <w:t>Бурлюк</w:t>
      </w:r>
      <w:proofErr w:type="spellEnd"/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color w:val="333333"/>
          <w:sz w:val="24"/>
          <w:szCs w:val="24"/>
          <w:shd w:val="clear" w:color="auto" w:fill="FFFFFF"/>
        </w:rPr>
        <w:t>Логвинов</w:t>
      </w:r>
      <w:proofErr w:type="spellEnd"/>
      <w:r w:rsidRPr="00482B9A">
        <w:rPr>
          <w:color w:val="333333"/>
          <w:sz w:val="24"/>
          <w:szCs w:val="24"/>
          <w:shd w:val="clear" w:color="auto" w:fill="FFFFFF"/>
        </w:rPr>
        <w:t xml:space="preserve">   О.А.</w:t>
      </w:r>
      <w:r>
        <w:rPr>
          <w:color w:val="333333"/>
          <w:sz w:val="24"/>
          <w:szCs w:val="24"/>
          <w:shd w:val="clear" w:color="auto" w:fill="FFFFFF"/>
        </w:rPr>
        <w:t>-ООО «</w:t>
      </w:r>
      <w:proofErr w:type="spellStart"/>
      <w:r>
        <w:rPr>
          <w:color w:val="333333"/>
          <w:sz w:val="24"/>
          <w:szCs w:val="24"/>
          <w:shd w:val="clear" w:color="auto" w:fill="FFFFFF"/>
        </w:rPr>
        <w:t>Алеф-Виналь_Крым</w:t>
      </w:r>
      <w:proofErr w:type="spellEnd"/>
      <w:r>
        <w:rPr>
          <w:color w:val="333333"/>
          <w:sz w:val="24"/>
          <w:szCs w:val="24"/>
          <w:shd w:val="clear" w:color="auto" w:fill="FFFFFF"/>
        </w:rPr>
        <w:t>»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482B9A">
        <w:rPr>
          <w:color w:val="333333"/>
          <w:sz w:val="24"/>
          <w:szCs w:val="24"/>
          <w:shd w:val="clear" w:color="auto" w:fill="FFFFFF"/>
        </w:rPr>
        <w:t>Рублев  В.Я.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r w:rsidRPr="00482B9A">
        <w:rPr>
          <w:color w:val="333333"/>
          <w:sz w:val="24"/>
          <w:szCs w:val="24"/>
          <w:shd w:val="clear" w:color="auto" w:fill="FFFFFF"/>
        </w:rPr>
        <w:t xml:space="preserve">Лебедев  В.В. 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spacing w:after="200" w:line="276" w:lineRule="auto"/>
        <w:rPr>
          <w:sz w:val="24"/>
          <w:szCs w:val="24"/>
        </w:rPr>
      </w:pPr>
      <w:proofErr w:type="spellStart"/>
      <w:r w:rsidRPr="00482B9A">
        <w:rPr>
          <w:sz w:val="24"/>
          <w:szCs w:val="24"/>
          <w:shd w:val="clear" w:color="auto" w:fill="FFFFFF"/>
        </w:rPr>
        <w:t>Месеняшин</w:t>
      </w:r>
      <w:proofErr w:type="spellEnd"/>
      <w:r w:rsidRPr="00482B9A">
        <w:rPr>
          <w:sz w:val="24"/>
          <w:szCs w:val="24"/>
          <w:shd w:val="clear" w:color="auto" w:fill="FFFFFF"/>
        </w:rPr>
        <w:t xml:space="preserve"> Г.И.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 w:rsidRPr="00482B9A">
        <w:rPr>
          <w:color w:val="333333"/>
          <w:sz w:val="24"/>
          <w:szCs w:val="24"/>
          <w:shd w:val="clear" w:color="auto" w:fill="FFFFFF"/>
        </w:rPr>
        <w:t>Данилевич В.К.</w:t>
      </w:r>
    </w:p>
    <w:p w:rsidR="000F47AD" w:rsidRPr="00E24C88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 w:rsidRPr="00E24C88">
        <w:rPr>
          <w:sz w:val="24"/>
          <w:szCs w:val="24"/>
          <w:shd w:val="clear" w:color="auto" w:fill="FFFFFF"/>
        </w:rPr>
        <w:t>Ковалев В.А.-ООО «Евпаторийский завод классического вина»»</w:t>
      </w:r>
    </w:p>
    <w:p w:rsidR="000F47AD" w:rsidRPr="00482B9A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 w:rsidRPr="00482B9A">
        <w:rPr>
          <w:color w:val="333333"/>
          <w:sz w:val="24"/>
          <w:szCs w:val="24"/>
          <w:shd w:val="clear" w:color="auto" w:fill="FFFFFF"/>
        </w:rPr>
        <w:t>Голубенко</w:t>
      </w:r>
      <w:proofErr w:type="spellEnd"/>
      <w:r w:rsidRPr="00482B9A">
        <w:rPr>
          <w:color w:val="333333"/>
          <w:sz w:val="24"/>
          <w:szCs w:val="24"/>
          <w:shd w:val="clear" w:color="auto" w:fill="FFFFFF"/>
        </w:rPr>
        <w:t xml:space="preserve"> Александр Борисович -</w:t>
      </w:r>
      <w:r w:rsidRPr="00482B9A">
        <w:rPr>
          <w:color w:val="000000"/>
          <w:sz w:val="24"/>
          <w:szCs w:val="24"/>
          <w:shd w:val="clear" w:color="auto" w:fill="FFFFFF"/>
        </w:rPr>
        <w:t xml:space="preserve"> Симферопольский </w:t>
      </w:r>
      <w:proofErr w:type="spellStart"/>
      <w:r w:rsidRPr="00482B9A">
        <w:rPr>
          <w:color w:val="000000"/>
          <w:sz w:val="24"/>
          <w:szCs w:val="24"/>
          <w:shd w:val="clear" w:color="auto" w:fill="FFFFFF"/>
        </w:rPr>
        <w:t>винзавод</w:t>
      </w:r>
      <w:proofErr w:type="spellEnd"/>
    </w:p>
    <w:p w:rsidR="000F47AD" w:rsidRPr="00482B9A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 w:rsidRPr="00482B9A">
        <w:rPr>
          <w:color w:val="333333"/>
          <w:sz w:val="24"/>
          <w:szCs w:val="24"/>
          <w:shd w:val="clear" w:color="auto" w:fill="FFFFFF"/>
        </w:rPr>
        <w:t>Захарин</w:t>
      </w:r>
      <w:proofErr w:type="spellEnd"/>
      <w:r w:rsidRPr="00482B9A">
        <w:rPr>
          <w:color w:val="333333"/>
          <w:sz w:val="24"/>
          <w:szCs w:val="24"/>
          <w:shd w:val="clear" w:color="auto" w:fill="FFFFFF"/>
        </w:rPr>
        <w:t xml:space="preserve"> А.</w:t>
      </w:r>
      <w:r w:rsidRPr="00482B9A">
        <w:rPr>
          <w:sz w:val="24"/>
          <w:szCs w:val="24"/>
        </w:rPr>
        <w:t>А.</w:t>
      </w:r>
    </w:p>
    <w:p w:rsidR="000F47AD" w:rsidRPr="00443A42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 w:rsidRPr="00482B9A">
        <w:rPr>
          <w:color w:val="333333"/>
          <w:sz w:val="24"/>
          <w:szCs w:val="24"/>
          <w:shd w:val="clear" w:color="auto" w:fill="FFFFFF"/>
        </w:rPr>
        <w:t>Самсонов Н.</w:t>
      </w:r>
      <w:r w:rsidRPr="00482B9A">
        <w:rPr>
          <w:sz w:val="24"/>
          <w:szCs w:val="24"/>
        </w:rPr>
        <w:t xml:space="preserve">В. </w:t>
      </w:r>
    </w:p>
    <w:p w:rsidR="000F47AD" w:rsidRPr="00443A42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 w:rsidRPr="00443A42">
        <w:rPr>
          <w:sz w:val="24"/>
          <w:szCs w:val="24"/>
          <w:shd w:val="clear" w:color="auto" w:fill="FFFFFF"/>
        </w:rPr>
        <w:t>Костенко Е</w:t>
      </w:r>
      <w:r>
        <w:rPr>
          <w:sz w:val="24"/>
          <w:szCs w:val="24"/>
          <w:shd w:val="clear" w:color="auto" w:fill="FFFFFF"/>
        </w:rPr>
        <w:t>.</w:t>
      </w:r>
      <w:r w:rsidRPr="00443A42">
        <w:rPr>
          <w:sz w:val="24"/>
          <w:szCs w:val="24"/>
          <w:shd w:val="clear" w:color="auto" w:fill="FFFFFF"/>
        </w:rPr>
        <w:t xml:space="preserve"> В</w:t>
      </w:r>
      <w:r>
        <w:rPr>
          <w:sz w:val="24"/>
          <w:szCs w:val="24"/>
          <w:shd w:val="clear" w:color="auto" w:fill="FFFFFF"/>
        </w:rPr>
        <w:t>.</w:t>
      </w:r>
      <w:r w:rsidRPr="00443A42">
        <w:rPr>
          <w:sz w:val="24"/>
          <w:szCs w:val="24"/>
          <w:shd w:val="clear" w:color="auto" w:fill="FFFFFF"/>
        </w:rPr>
        <w:t xml:space="preserve"> - ‎Главный винодел в ООО</w:t>
      </w:r>
      <w:proofErr w:type="gramStart"/>
      <w:r w:rsidRPr="00443A42">
        <w:rPr>
          <w:sz w:val="24"/>
          <w:szCs w:val="24"/>
          <w:shd w:val="clear" w:color="auto" w:fill="FFFFFF"/>
        </w:rPr>
        <w:t>"З</w:t>
      </w:r>
      <w:proofErr w:type="gramEnd"/>
      <w:r w:rsidRPr="00443A42">
        <w:rPr>
          <w:sz w:val="24"/>
          <w:szCs w:val="24"/>
          <w:shd w:val="clear" w:color="auto" w:fill="FFFFFF"/>
        </w:rPr>
        <w:t>олотая Балка"</w:t>
      </w:r>
    </w:p>
    <w:p w:rsidR="000F47AD" w:rsidRPr="00443A42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 w:rsidRPr="00482B9A">
        <w:rPr>
          <w:color w:val="000000"/>
          <w:sz w:val="24"/>
          <w:szCs w:val="24"/>
          <w:shd w:val="clear" w:color="auto" w:fill="FFFFFF"/>
        </w:rPr>
        <w:t>Т</w:t>
      </w:r>
      <w:r>
        <w:rPr>
          <w:color w:val="000000"/>
          <w:sz w:val="24"/>
          <w:szCs w:val="24"/>
          <w:shd w:val="clear" w:color="auto" w:fill="FFFFFF"/>
        </w:rPr>
        <w:t>юмина</w:t>
      </w:r>
      <w:proofErr w:type="spellEnd"/>
      <w:r w:rsidRPr="00482B9A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482B9A">
        <w:rPr>
          <w:color w:val="000000"/>
          <w:sz w:val="24"/>
          <w:szCs w:val="24"/>
        </w:rPr>
        <w:t xml:space="preserve"> </w:t>
      </w:r>
      <w:r w:rsidRPr="00482B9A">
        <w:rPr>
          <w:color w:val="000000"/>
          <w:sz w:val="24"/>
          <w:szCs w:val="24"/>
          <w:shd w:val="clear" w:color="auto" w:fill="FFFFFF"/>
        </w:rPr>
        <w:t>Е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482B9A">
        <w:rPr>
          <w:color w:val="000000"/>
          <w:sz w:val="24"/>
          <w:szCs w:val="24"/>
          <w:shd w:val="clear" w:color="auto" w:fill="FFFFFF"/>
        </w:rPr>
        <w:t xml:space="preserve"> П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482B9A">
        <w:rPr>
          <w:color w:val="000000"/>
          <w:sz w:val="24"/>
          <w:szCs w:val="24"/>
          <w:shd w:val="clear" w:color="auto" w:fill="FFFFFF"/>
        </w:rPr>
        <w:t xml:space="preserve"> – директор дочернего предприятия «Крымский В</w:t>
      </w:r>
      <w:r>
        <w:rPr>
          <w:color w:val="000000"/>
          <w:sz w:val="24"/>
          <w:szCs w:val="24"/>
          <w:shd w:val="clear" w:color="auto" w:fill="FFFFFF"/>
        </w:rPr>
        <w:t>инный Д</w:t>
      </w:r>
      <w:r w:rsidRPr="00482B9A">
        <w:rPr>
          <w:color w:val="000000"/>
          <w:sz w:val="24"/>
          <w:szCs w:val="24"/>
          <w:shd w:val="clear" w:color="auto" w:fill="FFFFFF"/>
        </w:rPr>
        <w:t>ом»</w:t>
      </w:r>
    </w:p>
    <w:p w:rsidR="000F47AD" w:rsidRPr="00443A42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shd w:val="clear" w:color="auto" w:fill="FFFFFF"/>
        </w:rPr>
        <w:t>Гацоев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К.В.- ЧАО «Черноморец»</w:t>
      </w:r>
    </w:p>
    <w:p w:rsidR="000F47AD" w:rsidRPr="00D2738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shd w:val="clear" w:color="auto" w:fill="FFFFFF"/>
        </w:rPr>
        <w:t>Хош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М. Е.- директор ООО 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Качинский+</w:t>
      </w:r>
      <w:proofErr w:type="spellEnd"/>
      <w:r>
        <w:rPr>
          <w:color w:val="000000"/>
          <w:sz w:val="24"/>
          <w:szCs w:val="24"/>
          <w:shd w:val="clear" w:color="auto" w:fill="FFFFFF"/>
        </w:rPr>
        <w:t>»</w:t>
      </w:r>
    </w:p>
    <w:p w:rsidR="000F47AD" w:rsidRPr="00D2738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Павленко Я. П.  - ГП «ЗШВ «Новый Свет»</w:t>
      </w:r>
    </w:p>
    <w:p w:rsidR="000F47AD" w:rsidRPr="00CE45C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Швец П.В.</w:t>
      </w:r>
    </w:p>
    <w:p w:rsidR="000F47AD" w:rsidRPr="00CE45C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color w:val="000000"/>
          <w:sz w:val="24"/>
          <w:szCs w:val="24"/>
          <w:shd w:val="clear" w:color="auto" w:fill="FFFFFF"/>
        </w:rPr>
        <w:t>Акчурин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А.Р.- Севастопольский 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винзавод</w:t>
      </w:r>
      <w:proofErr w:type="spellEnd"/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Барановский В.С.- ПАО «Солнечная Долина»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Бакалов И.Г.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Дулушков</w:t>
      </w:r>
      <w:proofErr w:type="spellEnd"/>
      <w:r>
        <w:rPr>
          <w:sz w:val="24"/>
          <w:szCs w:val="24"/>
        </w:rPr>
        <w:t xml:space="preserve"> А.В.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Маликов С.М.- «Дионис»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Репина В.И.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Бестов П.С.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Штырлин</w:t>
      </w:r>
      <w:proofErr w:type="spellEnd"/>
      <w:r>
        <w:rPr>
          <w:sz w:val="24"/>
          <w:szCs w:val="24"/>
        </w:rPr>
        <w:t xml:space="preserve"> М.А. –ООО «Легенда Крыма»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Саченко</w:t>
      </w:r>
      <w:proofErr w:type="spellEnd"/>
      <w:r>
        <w:rPr>
          <w:sz w:val="24"/>
          <w:szCs w:val="24"/>
        </w:rPr>
        <w:t xml:space="preserve"> В.Г.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Ермаков В.Г.ООО «Крымский </w:t>
      </w:r>
      <w:proofErr w:type="spellStart"/>
      <w:r>
        <w:rPr>
          <w:sz w:val="24"/>
          <w:szCs w:val="24"/>
        </w:rPr>
        <w:t>Виноводочный</w:t>
      </w:r>
      <w:proofErr w:type="spellEnd"/>
      <w:r>
        <w:rPr>
          <w:sz w:val="24"/>
          <w:szCs w:val="24"/>
        </w:rPr>
        <w:t xml:space="preserve"> холдинг»</w:t>
      </w:r>
    </w:p>
    <w:p w:rsid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Сухонаров</w:t>
      </w:r>
      <w:proofErr w:type="spellEnd"/>
      <w:r>
        <w:rPr>
          <w:sz w:val="24"/>
          <w:szCs w:val="24"/>
        </w:rPr>
        <w:t xml:space="preserve"> Ю.И.</w:t>
      </w:r>
    </w:p>
    <w:p w:rsidR="00EF33BC" w:rsidRPr="000F47AD" w:rsidRDefault="000F47AD" w:rsidP="000F47AD">
      <w:pPr>
        <w:pStyle w:val="a6"/>
        <w:numPr>
          <w:ilvl w:val="0"/>
          <w:numId w:val="3"/>
        </w:numPr>
        <w:tabs>
          <w:tab w:val="left" w:pos="851"/>
        </w:tabs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Шабанов В.В. –совхоз «Плодовое»</w:t>
      </w:r>
    </w:p>
    <w:sectPr w:rsidR="00EF33BC" w:rsidRPr="000F47AD" w:rsidSect="00B04687">
      <w:pgSz w:w="11906" w:h="16838"/>
      <w:pgMar w:top="709" w:right="707" w:bottom="56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69D6"/>
    <w:multiLevelType w:val="hybridMultilevel"/>
    <w:tmpl w:val="662C43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854965"/>
    <w:multiLevelType w:val="hybridMultilevel"/>
    <w:tmpl w:val="FB161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F77E0"/>
    <w:multiLevelType w:val="hybridMultilevel"/>
    <w:tmpl w:val="5E289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E2055"/>
    <w:rsid w:val="0008428B"/>
    <w:rsid w:val="0009660D"/>
    <w:rsid w:val="000D1450"/>
    <w:rsid w:val="000D7E38"/>
    <w:rsid w:val="000F47AD"/>
    <w:rsid w:val="00140BB8"/>
    <w:rsid w:val="00160FCD"/>
    <w:rsid w:val="0017285C"/>
    <w:rsid w:val="00200046"/>
    <w:rsid w:val="00291AF3"/>
    <w:rsid w:val="002F4491"/>
    <w:rsid w:val="00313CC8"/>
    <w:rsid w:val="0039564B"/>
    <w:rsid w:val="003A045D"/>
    <w:rsid w:val="003B694C"/>
    <w:rsid w:val="003E0AD6"/>
    <w:rsid w:val="003E3CD4"/>
    <w:rsid w:val="0042140B"/>
    <w:rsid w:val="00472482"/>
    <w:rsid w:val="004F0561"/>
    <w:rsid w:val="004F7B0A"/>
    <w:rsid w:val="005D08EC"/>
    <w:rsid w:val="005E2055"/>
    <w:rsid w:val="005E27BC"/>
    <w:rsid w:val="007B4AB2"/>
    <w:rsid w:val="007C4C92"/>
    <w:rsid w:val="007D7525"/>
    <w:rsid w:val="008027A5"/>
    <w:rsid w:val="00844561"/>
    <w:rsid w:val="008B10D3"/>
    <w:rsid w:val="009525AD"/>
    <w:rsid w:val="0095369F"/>
    <w:rsid w:val="009A31C7"/>
    <w:rsid w:val="009C3FD8"/>
    <w:rsid w:val="00A7351C"/>
    <w:rsid w:val="00AB1C20"/>
    <w:rsid w:val="00AC1DAF"/>
    <w:rsid w:val="00AE1AA1"/>
    <w:rsid w:val="00B04687"/>
    <w:rsid w:val="00BC07C3"/>
    <w:rsid w:val="00BD5F2C"/>
    <w:rsid w:val="00C34DDD"/>
    <w:rsid w:val="00C77EA3"/>
    <w:rsid w:val="00CD51F5"/>
    <w:rsid w:val="00CD54D4"/>
    <w:rsid w:val="00CD5B50"/>
    <w:rsid w:val="00D3388F"/>
    <w:rsid w:val="00DA161F"/>
    <w:rsid w:val="00DC451B"/>
    <w:rsid w:val="00E109E4"/>
    <w:rsid w:val="00E3551D"/>
    <w:rsid w:val="00EB39DA"/>
    <w:rsid w:val="00EF33BC"/>
    <w:rsid w:val="00F40258"/>
    <w:rsid w:val="00F529B9"/>
    <w:rsid w:val="00F55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2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205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sid w:val="005E2055"/>
    <w:rPr>
      <w:color w:val="0000FF"/>
      <w:u w:val="single"/>
    </w:rPr>
  </w:style>
  <w:style w:type="character" w:customStyle="1" w:styleId="apple-converted-space">
    <w:name w:val="apple-converted-space"/>
    <w:basedOn w:val="a0"/>
    <w:rsid w:val="00AB1C20"/>
  </w:style>
  <w:style w:type="character" w:styleId="a5">
    <w:name w:val="Strong"/>
    <w:basedOn w:val="a0"/>
    <w:qFormat/>
    <w:rsid w:val="00AB1C20"/>
    <w:rPr>
      <w:b/>
      <w:bCs/>
    </w:rPr>
  </w:style>
  <w:style w:type="paragraph" w:styleId="a6">
    <w:name w:val="List Paragraph"/>
    <w:basedOn w:val="a"/>
    <w:uiPriority w:val="34"/>
    <w:qFormat/>
    <w:rsid w:val="0008428B"/>
    <w:pPr>
      <w:ind w:left="720"/>
      <w:contextualSpacing/>
    </w:pPr>
  </w:style>
  <w:style w:type="paragraph" w:styleId="a7">
    <w:name w:val="Balloon Text"/>
    <w:basedOn w:val="a"/>
    <w:link w:val="a8"/>
    <w:rsid w:val="00F402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40258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0F47A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932604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232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DB2D7-688E-47BF-8C71-92CCD3F6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RESCOMINFORM</Company>
  <LinksUpToDate>false</LinksUpToDate>
  <CharactersWithSpaces>4069</CharactersWithSpaces>
  <SharedDoc>false</SharedDoc>
  <HLinks>
    <vt:vector size="6" baseType="variant">
      <vt:variant>
        <vt:i4>3604550</vt:i4>
      </vt:variant>
      <vt:variant>
        <vt:i4>0</vt:i4>
      </vt:variant>
      <vt:variant>
        <vt:i4>0</vt:i4>
      </vt:variant>
      <vt:variant>
        <vt:i4>5</vt:i4>
      </vt:variant>
      <vt:variant>
        <vt:lpwstr>mailto:press-sekretar@list.ru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 Орловский</dc:creator>
  <cp:lastModifiedBy>Rinat</cp:lastModifiedBy>
  <cp:revision>10</cp:revision>
  <cp:lastPrinted>2013-09-06T10:01:00Z</cp:lastPrinted>
  <dcterms:created xsi:type="dcterms:W3CDTF">2013-09-06T08:52:00Z</dcterms:created>
  <dcterms:modified xsi:type="dcterms:W3CDTF">2014-05-15T14:20:00Z</dcterms:modified>
</cp:coreProperties>
</file>