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0198" w14:textId="77777777" w:rsidR="004F7487" w:rsidRPr="004F7487" w:rsidRDefault="004F7487" w:rsidP="004F7487">
      <w:pPr>
        <w:spacing w:after="144" w:line="240" w:lineRule="auto"/>
        <w:rPr>
          <w:rFonts w:ascii="Arial" w:eastAsia="Times New Roman" w:hAnsi="Arial" w:cs="Arial"/>
          <w:color w:val="000000"/>
          <w:kern w:val="0"/>
          <w:sz w:val="21"/>
          <w:szCs w:val="21"/>
          <w:lang w:eastAsia="ro-RO"/>
          <w14:ligatures w14:val="none"/>
        </w:rPr>
      </w:pPr>
      <w:proofErr w:type="spellStart"/>
      <w:r w:rsidRPr="004F7487">
        <w:rPr>
          <w:rFonts w:ascii="Arial" w:eastAsia="Times New Roman" w:hAnsi="Arial" w:cs="Arial"/>
          <w:color w:val="000000"/>
          <w:kern w:val="0"/>
          <w:sz w:val="21"/>
          <w:szCs w:val="21"/>
          <w:bdr w:val="single" w:sz="2" w:space="0" w:color="000000" w:frame="1"/>
          <w:lang w:eastAsia="ro-RO"/>
          <w14:ligatures w14:val="none"/>
        </w:rPr>
        <w:t>Key</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Points</w:t>
      </w:r>
      <w:proofErr w:type="spellEnd"/>
    </w:p>
    <w:p w14:paraId="72F0C9AE" w14:textId="77777777" w:rsidR="004F7487" w:rsidRPr="004F7487" w:rsidRDefault="004F7487" w:rsidP="004F7487">
      <w:pPr>
        <w:numPr>
          <w:ilvl w:val="0"/>
          <w:numId w:val="1"/>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Este improbabil ca textul atașat să fie o declarație oficială a lui Vladimir Putin, ci mai degrabă o compilație sau o falsificare care reflectă retorica sa generală.</w:t>
      </w:r>
    </w:p>
    <w:p w14:paraId="1A761186" w14:textId="77777777" w:rsidR="004F7487" w:rsidRPr="004F7487" w:rsidRDefault="004F7487" w:rsidP="004F7487">
      <w:pPr>
        <w:numPr>
          <w:ilvl w:val="0"/>
          <w:numId w:val="1"/>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Mesajul pare să avertizeze Occidentul despre consecințele unui conflict direct cu Rusia, poziționând Rusia ca apărător și Occidentul ca agresor.</w:t>
      </w:r>
    </w:p>
    <w:p w14:paraId="3E8AF827" w14:textId="77777777" w:rsidR="004F7487" w:rsidRPr="004F7487" w:rsidRDefault="004F7487" w:rsidP="004F7487">
      <w:pPr>
        <w:numPr>
          <w:ilvl w:val="0"/>
          <w:numId w:val="1"/>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Textul subliniază puterea militară a Rusiei și disponibilitatea de a o folosi, justificând acțiunile din Ucraina ca pe o operațiune pentru protejarea rușilor de acolo.</w:t>
      </w:r>
    </w:p>
    <w:p w14:paraId="745ECC07" w14:textId="77777777" w:rsidR="004F7487" w:rsidRPr="004F7487" w:rsidRDefault="004F7487" w:rsidP="004F7487">
      <w:pPr>
        <w:spacing w:before="720" w:after="720" w:line="240" w:lineRule="auto"/>
        <w:rPr>
          <w:rFonts w:ascii="Arial" w:eastAsia="Times New Roman" w:hAnsi="Arial" w:cs="Arial"/>
          <w:color w:val="000000"/>
          <w:kern w:val="0"/>
          <w:sz w:val="24"/>
          <w:szCs w:val="24"/>
          <w:lang w:eastAsia="ro-RO"/>
          <w14:ligatures w14:val="none"/>
        </w:rPr>
      </w:pPr>
      <w:r w:rsidRPr="004F7487">
        <w:rPr>
          <w:rFonts w:ascii="Arial" w:eastAsia="Times New Roman" w:hAnsi="Arial" w:cs="Arial"/>
          <w:color w:val="000000"/>
          <w:kern w:val="0"/>
          <w:sz w:val="24"/>
          <w:szCs w:val="24"/>
          <w:lang w:eastAsia="ro-RO"/>
          <w14:ligatures w14:val="none"/>
        </w:rPr>
        <w:pict w14:anchorId="6634F8A5">
          <v:rect id="_x0000_i1025" style="width:0;height:1.5pt" o:hralign="center" o:hrstd="t" o:hrnoshade="t" o:hr="t" fillcolor="black" stroked="f"/>
        </w:pict>
      </w:r>
    </w:p>
    <w:p w14:paraId="73C61CE7" w14:textId="77777777" w:rsidR="004F7487" w:rsidRPr="004F7487" w:rsidRDefault="004F7487" w:rsidP="004F7487">
      <w:pPr>
        <w:spacing w:after="144"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Analiza Autenticității</w:t>
      </w:r>
    </w:p>
    <w:p w14:paraId="124FCD92"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Textul atașat, care pretinde a fi o declarație a lui Vladimir Putin, avertizează Occidentul despre consecințele unui război cu Rusia și justifică intervenția în Ucraina ca pe o operațiune militară pentru salvarea rușilor. Cu toate acestea, cercetările sugerează că nu există dovezi clare că acest text a fost rostit oficial de Putin. Comparațiile cu discursurile sale cunoscute, precum cel din 24 februarie 2022 (</w:t>
      </w:r>
      <w:hyperlink r:id="rId5" w:tgtFrame="_blank" w:history="1">
        <w:r w:rsidRPr="004F7487">
          <w:rPr>
            <w:rFonts w:ascii="Arial" w:eastAsia="Times New Roman" w:hAnsi="Arial" w:cs="Arial"/>
            <w:color w:val="000000"/>
            <w:kern w:val="0"/>
            <w:sz w:val="21"/>
            <w:szCs w:val="21"/>
            <w:bdr w:val="single" w:sz="2" w:space="0" w:color="000000" w:frame="1"/>
            <w:lang w:eastAsia="ro-RO"/>
            <w14:ligatures w14:val="none"/>
          </w:rPr>
          <w:t>New York Times</w:t>
        </w:r>
      </w:hyperlink>
      <w:r w:rsidRPr="004F7487">
        <w:rPr>
          <w:rFonts w:ascii="Arial" w:eastAsia="Times New Roman" w:hAnsi="Arial" w:cs="Arial"/>
          <w:color w:val="000000"/>
          <w:kern w:val="0"/>
          <w:sz w:val="21"/>
          <w:szCs w:val="21"/>
          <w:bdr w:val="single" w:sz="2" w:space="0" w:color="000000" w:frame="1"/>
          <w:lang w:eastAsia="ro-RO"/>
          <w14:ligatures w14:val="none"/>
        </w:rPr>
        <w:t>) sau cel din 29 februarie 2024 (</w:t>
      </w:r>
      <w:hyperlink r:id="rId6" w:tgtFrame="_blank" w:history="1">
        <w:r w:rsidRPr="004F7487">
          <w:rPr>
            <w:rFonts w:ascii="Arial" w:eastAsia="Times New Roman" w:hAnsi="Arial" w:cs="Arial"/>
            <w:color w:val="000000"/>
            <w:kern w:val="0"/>
            <w:sz w:val="21"/>
            <w:szCs w:val="21"/>
            <w:bdr w:val="single" w:sz="2" w:space="0" w:color="000000" w:frame="1"/>
            <w:lang w:eastAsia="ro-RO"/>
            <w14:ligatures w14:val="none"/>
          </w:rPr>
          <w:t xml:space="preserve">BBC </w:t>
        </w:r>
        <w:proofErr w:type="spellStart"/>
        <w:r w:rsidRPr="004F7487">
          <w:rPr>
            <w:rFonts w:ascii="Arial" w:eastAsia="Times New Roman" w:hAnsi="Arial" w:cs="Arial"/>
            <w:color w:val="000000"/>
            <w:kern w:val="0"/>
            <w:sz w:val="21"/>
            <w:szCs w:val="21"/>
            <w:bdr w:val="single" w:sz="2" w:space="0" w:color="000000" w:frame="1"/>
            <w:lang w:eastAsia="ro-RO"/>
            <w14:ligatures w14:val="none"/>
          </w:rPr>
          <w:t>News</w:t>
        </w:r>
        <w:proofErr w:type="spellEnd"/>
      </w:hyperlink>
      <w:r w:rsidRPr="004F7487">
        <w:rPr>
          <w:rFonts w:ascii="Arial" w:eastAsia="Times New Roman" w:hAnsi="Arial" w:cs="Arial"/>
          <w:color w:val="000000"/>
          <w:kern w:val="0"/>
          <w:sz w:val="21"/>
          <w:szCs w:val="21"/>
          <w:bdr w:val="single" w:sz="2" w:space="0" w:color="000000" w:frame="1"/>
          <w:lang w:eastAsia="ro-RO"/>
          <w14:ligatures w14:val="none"/>
        </w:rPr>
        <w:t>), arată similitudini tematice, dar nu există o potrivire exactă a frazelor, cum ar fi "Șarpele mușcă cel mai tare când moare" sau "Reacția noastră va fi fulgerătoare". Aceste elemente, împreună cu absența textului în sursele oficiale rusești (.</w:t>
      </w:r>
      <w:proofErr w:type="spellStart"/>
      <w:r w:rsidRPr="004F7487">
        <w:rPr>
          <w:rFonts w:ascii="Arial" w:eastAsia="Times New Roman" w:hAnsi="Arial" w:cs="Arial"/>
          <w:color w:val="000000"/>
          <w:kern w:val="0"/>
          <w:sz w:val="21"/>
          <w:szCs w:val="21"/>
          <w:bdr w:val="single" w:sz="2" w:space="0" w:color="000000" w:frame="1"/>
          <w:lang w:eastAsia="ro-RO"/>
          <w14:ligatures w14:val="none"/>
        </w:rPr>
        <w:t>ru</w:t>
      </w:r>
      <w:proofErr w:type="spellEnd"/>
      <w:r w:rsidRPr="004F7487">
        <w:rPr>
          <w:rFonts w:ascii="Arial" w:eastAsia="Times New Roman" w:hAnsi="Arial" w:cs="Arial"/>
          <w:color w:val="000000"/>
          <w:kern w:val="0"/>
          <w:sz w:val="21"/>
          <w:szCs w:val="21"/>
          <w:bdr w:val="single" w:sz="2" w:space="0" w:color="000000" w:frame="1"/>
          <w:lang w:eastAsia="ro-RO"/>
          <w14:ligatures w14:val="none"/>
        </w:rPr>
        <w:t>) și pe platforma X, indică faptul că este probabil o falsificare.</w:t>
      </w:r>
    </w:p>
    <w:p w14:paraId="1A8E1310"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Un detaliu neașteptat este tonul mai emoțional și mai puțin formal al textului, cu expresii precum "nu aveți idee" sau "Dumnezeu este cu noi", care nu sunt tipice pentru discursurile oficiale ale lui Putin, cunoscute pentru stilul lor calculat.</w:t>
      </w:r>
    </w:p>
    <w:p w14:paraId="577E090E" w14:textId="77777777" w:rsidR="004F7487" w:rsidRPr="004F7487" w:rsidRDefault="004F7487" w:rsidP="004F7487">
      <w:pPr>
        <w:spacing w:before="720" w:after="720" w:line="240" w:lineRule="auto"/>
        <w:rPr>
          <w:rFonts w:ascii="Arial" w:eastAsia="Times New Roman" w:hAnsi="Arial" w:cs="Arial"/>
          <w:color w:val="000000"/>
          <w:kern w:val="0"/>
          <w:sz w:val="24"/>
          <w:szCs w:val="24"/>
          <w:lang w:eastAsia="ro-RO"/>
          <w14:ligatures w14:val="none"/>
        </w:rPr>
      </w:pPr>
      <w:r w:rsidRPr="004F7487">
        <w:rPr>
          <w:rFonts w:ascii="Arial" w:eastAsia="Times New Roman" w:hAnsi="Arial" w:cs="Arial"/>
          <w:color w:val="000000"/>
          <w:kern w:val="0"/>
          <w:sz w:val="24"/>
          <w:szCs w:val="24"/>
          <w:lang w:eastAsia="ro-RO"/>
          <w14:ligatures w14:val="none"/>
        </w:rPr>
        <w:pict w14:anchorId="1933AFFB">
          <v:rect id="_x0000_i1026" style="width:0;height:1.5pt" o:hralign="center" o:hrstd="t" o:hrnoshade="t" o:hr="t" fillcolor="black" stroked="f"/>
        </w:pict>
      </w:r>
    </w:p>
    <w:p w14:paraId="192E396D" w14:textId="77777777" w:rsidR="004F7487" w:rsidRPr="004F7487" w:rsidRDefault="004F7487" w:rsidP="004F7487">
      <w:pPr>
        <w:spacing w:after="144"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Interpretarea Mesajului</w:t>
      </w:r>
    </w:p>
    <w:p w14:paraId="1D5DCE2F"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Chiar dacă textul nu este autentic, el reflectă narativa lui Putin: Rusia este prezentată ca o victimă istorică care se apără, în timp ce Occidentul este acuzat de agresiune și fascism. Avertismentul despre un conflict apocaliptic și disponibilitatea de a negocia, dar fără succes din cauza Occidentului, sunt teme recurente în discursurile sale. Mesajul pare să descurajeze implicarea militară directă a NATO în Ucraina, subliniind puterea militară rusă, inclusiv posibile arme nucleare.</w:t>
      </w:r>
    </w:p>
    <w:p w14:paraId="32BBB4C5" w14:textId="77777777" w:rsidR="004F7487" w:rsidRPr="004F7487" w:rsidRDefault="004F7487" w:rsidP="004F7487">
      <w:pPr>
        <w:spacing w:before="720" w:after="720" w:line="240" w:lineRule="auto"/>
        <w:rPr>
          <w:rFonts w:ascii="Arial" w:eastAsia="Times New Roman" w:hAnsi="Arial" w:cs="Arial"/>
          <w:color w:val="000000"/>
          <w:kern w:val="0"/>
          <w:sz w:val="24"/>
          <w:szCs w:val="24"/>
          <w:lang w:eastAsia="ro-RO"/>
          <w14:ligatures w14:val="none"/>
        </w:rPr>
      </w:pPr>
      <w:r w:rsidRPr="004F7487">
        <w:rPr>
          <w:rFonts w:ascii="Arial" w:eastAsia="Times New Roman" w:hAnsi="Arial" w:cs="Arial"/>
          <w:color w:val="000000"/>
          <w:kern w:val="0"/>
          <w:sz w:val="24"/>
          <w:szCs w:val="24"/>
          <w:lang w:eastAsia="ro-RO"/>
          <w14:ligatures w14:val="none"/>
        </w:rPr>
        <w:pict w14:anchorId="6EF2E215">
          <v:rect id="_x0000_i1027" style="width:0;height:1.5pt" o:hralign="center" o:hrstd="t" o:hrnoshade="t" o:hr="t" fillcolor="black" stroked="f"/>
        </w:pict>
      </w:r>
    </w:p>
    <w:p w14:paraId="6612BF48" w14:textId="77777777" w:rsidR="004F7487" w:rsidRPr="004F7487" w:rsidRDefault="004F7487" w:rsidP="004F7487">
      <w:pPr>
        <w:spacing w:before="720" w:after="720" w:line="240" w:lineRule="auto"/>
        <w:rPr>
          <w:rFonts w:ascii="Arial" w:eastAsia="Times New Roman" w:hAnsi="Arial" w:cs="Arial"/>
          <w:color w:val="000000"/>
          <w:kern w:val="0"/>
          <w:sz w:val="24"/>
          <w:szCs w:val="24"/>
          <w:lang w:eastAsia="ro-RO"/>
          <w14:ligatures w14:val="none"/>
        </w:rPr>
      </w:pPr>
      <w:r w:rsidRPr="004F7487">
        <w:rPr>
          <w:rFonts w:ascii="Arial" w:eastAsia="Times New Roman" w:hAnsi="Arial" w:cs="Arial"/>
          <w:color w:val="000000"/>
          <w:kern w:val="0"/>
          <w:sz w:val="24"/>
          <w:szCs w:val="24"/>
          <w:lang w:eastAsia="ro-RO"/>
          <w14:ligatures w14:val="none"/>
        </w:rPr>
        <w:pict w14:anchorId="76D83EC7">
          <v:rect id="_x0000_i1028" style="width:0;height:1.5pt" o:hralign="center" o:hrstd="t" o:hrnoshade="t" o:hr="t" fillcolor="black" stroked="f"/>
        </w:pict>
      </w:r>
    </w:p>
    <w:p w14:paraId="78412590" w14:textId="77777777" w:rsidR="004F7487" w:rsidRPr="004F7487" w:rsidRDefault="004F7487" w:rsidP="004F7487">
      <w:pPr>
        <w:spacing w:after="144"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Raport Detaliat</w:t>
      </w:r>
    </w:p>
    <w:p w14:paraId="764B018A"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lastRenderedPageBreak/>
        <w:t>Acest raport analizează dacă textul atașat reprezintă o declarație autentică a lui Vladimir Putin și interpretează mesajul său, bazându-se pe o examinare detaliată a conținutului și a contextului. Textul, care pretinde a fi o declarație oficială, avertizează Occidentul despre consecințele unui război cu Rusia și justifică intervenția în Ucraina ca pe o operațiune militară pentru salvarea rușilor. Analiza noastră include verificarea autenticității și interpretarea mesajului, cu referințe la discursurile cunoscute ale lui Putin și la sursele disponibile.</w:t>
      </w:r>
    </w:p>
    <w:p w14:paraId="368711A1"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Contextul Textului</w:t>
      </w:r>
    </w:p>
    <w:p w14:paraId="76BC291F"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 xml:space="preserve">Textul atașat include fraze precum: </w:t>
      </w:r>
    </w:p>
    <w:p w14:paraId="2B829016" w14:textId="77777777" w:rsidR="004F7487" w:rsidRPr="004F7487" w:rsidRDefault="004F7487" w:rsidP="004F7487">
      <w:pPr>
        <w:numPr>
          <w:ilvl w:val="0"/>
          <w:numId w:val="2"/>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 xml:space="preserve">"Vladimir </w:t>
      </w:r>
      <w:proofErr w:type="spellStart"/>
      <w:r w:rsidRPr="004F7487">
        <w:rPr>
          <w:rFonts w:ascii="Arial" w:eastAsia="Times New Roman" w:hAnsi="Arial" w:cs="Arial"/>
          <w:color w:val="000000"/>
          <w:kern w:val="0"/>
          <w:sz w:val="21"/>
          <w:szCs w:val="21"/>
          <w:bdr w:val="single" w:sz="2" w:space="0" w:color="000000" w:frame="1"/>
          <w:lang w:eastAsia="ro-RO"/>
          <w14:ligatures w14:val="none"/>
        </w:rPr>
        <w:t>Vladimirovich</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Putin a avertizat oficial Occidentul cum ar arăta un război cu Rusia: 'Dragii mei colegi, mass-media, jurnaliști și oaspeți. Bună ziua!'" </w:t>
      </w:r>
    </w:p>
    <w:p w14:paraId="4ADE5F5A" w14:textId="77777777" w:rsidR="004F7487" w:rsidRPr="004F7487" w:rsidRDefault="004F7487" w:rsidP="004F7487">
      <w:pPr>
        <w:numPr>
          <w:ilvl w:val="0"/>
          <w:numId w:val="2"/>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 xml:space="preserve">"Dacă o țară NATO UE declară război Rusiei, toată lumea trebuie să știe că reacția noastră va fi fulgerătoare, și dacă simțim o amenințare asupra noastră, reacția noastră va fi distructivă." </w:t>
      </w:r>
    </w:p>
    <w:p w14:paraId="4FFCE4D9" w14:textId="77777777" w:rsidR="004F7487" w:rsidRPr="004F7487" w:rsidRDefault="004F7487" w:rsidP="004F7487">
      <w:pPr>
        <w:numPr>
          <w:ilvl w:val="0"/>
          <w:numId w:val="2"/>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"Astăzi, Rusia are toate tipurile de arme din istoria actuală a lumii, subliniez. (</w:t>
      </w:r>
      <w:proofErr w:type="spellStart"/>
      <w:r w:rsidRPr="004F7487">
        <w:rPr>
          <w:rFonts w:ascii="Arial" w:eastAsia="Times New Roman" w:hAnsi="Arial" w:cs="Arial"/>
          <w:color w:val="000000"/>
          <w:kern w:val="0"/>
          <w:sz w:val="21"/>
          <w:szCs w:val="21"/>
          <w:bdr w:val="single" w:sz="2" w:space="0" w:color="000000" w:frame="1"/>
          <w:lang w:eastAsia="ro-RO"/>
          <w14:ligatures w14:val="none"/>
        </w:rPr>
        <w:t>Adăug</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nu aveți idee.)" </w:t>
      </w:r>
    </w:p>
    <w:p w14:paraId="33E43AEA" w14:textId="77777777" w:rsidR="004F7487" w:rsidRPr="004F7487" w:rsidRDefault="004F7487" w:rsidP="004F7487">
      <w:pPr>
        <w:numPr>
          <w:ilvl w:val="0"/>
          <w:numId w:val="2"/>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"Rusia nu va cădea; poate fi sfâșiată, dar niciodată distrusă."</w:t>
      </w:r>
    </w:p>
    <w:p w14:paraId="55B4F3EE"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Acest ton combativ și patriotic este aliniat cu retorica lui Putin din ultimii ani, în special în contextul conflictului din Ucraina și al tensiunilor cu NATO. Totuși, expresii precum "nu aveți idee" sau "Dumnezeu este cu noi" par mai puțin formale și mai emoționale decât discursurile sale oficiale, care tind să fie mai calculate.</w:t>
      </w:r>
    </w:p>
    <w:p w14:paraId="19FED1E5"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Verificarea Autenticității</w:t>
      </w:r>
    </w:p>
    <w:p w14:paraId="5FC70F43"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Pentru a determina dacă textul este autentic, am comparat conținutul cu discursurile cunoscute ale lui Putin. Analiza include următoarele observații:</w:t>
      </w:r>
    </w:p>
    <w:p w14:paraId="72A16BB5" w14:textId="77777777" w:rsidR="004F7487" w:rsidRPr="004F7487" w:rsidRDefault="004F7487" w:rsidP="004F7487">
      <w:pPr>
        <w:numPr>
          <w:ilvl w:val="0"/>
          <w:numId w:val="3"/>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Comparație cu Discursuri Oficiale: Discursul din 24 februarie 2022, când Putin a anunțat operațiunea militară specială în Ucraina (</w:t>
      </w:r>
      <w:hyperlink r:id="rId7" w:tgtFrame="_blank" w:history="1">
        <w:r w:rsidRPr="004F7487">
          <w:rPr>
            <w:rFonts w:ascii="Arial" w:eastAsia="Times New Roman" w:hAnsi="Arial" w:cs="Arial"/>
            <w:color w:val="000000"/>
            <w:kern w:val="0"/>
            <w:sz w:val="21"/>
            <w:szCs w:val="21"/>
            <w:bdr w:val="single" w:sz="2" w:space="0" w:color="000000" w:frame="1"/>
            <w:lang w:eastAsia="ro-RO"/>
            <w14:ligatures w14:val="none"/>
          </w:rPr>
          <w:t>New York Times</w:t>
        </w:r>
      </w:hyperlink>
      <w:r w:rsidRPr="004F7487">
        <w:rPr>
          <w:rFonts w:ascii="Arial" w:eastAsia="Times New Roman" w:hAnsi="Arial" w:cs="Arial"/>
          <w:color w:val="000000"/>
          <w:kern w:val="0"/>
          <w:sz w:val="21"/>
          <w:szCs w:val="21"/>
          <w:bdr w:val="single" w:sz="2" w:space="0" w:color="000000" w:frame="1"/>
          <w:lang w:eastAsia="ro-RO"/>
          <w14:ligatures w14:val="none"/>
        </w:rPr>
        <w:t xml:space="preserve">), se concentrează pe situația din </w:t>
      </w:r>
      <w:proofErr w:type="spellStart"/>
      <w:r w:rsidRPr="004F7487">
        <w:rPr>
          <w:rFonts w:ascii="Arial" w:eastAsia="Times New Roman" w:hAnsi="Arial" w:cs="Arial"/>
          <w:color w:val="000000"/>
          <w:kern w:val="0"/>
          <w:sz w:val="21"/>
          <w:szCs w:val="21"/>
          <w:bdr w:val="single" w:sz="2" w:space="0" w:color="000000" w:frame="1"/>
          <w:lang w:eastAsia="ro-RO"/>
          <w14:ligatures w14:val="none"/>
        </w:rPr>
        <w:t>Donbas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și pe necesitatea protejării rușilor, dar nu include fraze specifice din text, cum ar fi "Șarpele mușcă cel mai tare când moare". </w:t>
      </w:r>
    </w:p>
    <w:p w14:paraId="35ADEDF3" w14:textId="77777777" w:rsidR="004F7487" w:rsidRPr="004F7487" w:rsidRDefault="004F7487" w:rsidP="004F7487">
      <w:pPr>
        <w:numPr>
          <w:ilvl w:val="0"/>
          <w:numId w:val="3"/>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Discursul din 29 februarie 2024: În acest discurs, Putin a avertizat NATO despre trimiterea de trupe în Ucraina, spunând: "Avem și noi arme care pot lovi ținte pe teritoriul lor. Acest lucru amenință cu adevărat un conflict cu arme nucleare și, prin urmare, distrugerea civilizației" (</w:t>
      </w:r>
      <w:hyperlink r:id="rId8" w:tgtFrame="_blank" w:history="1">
        <w:r w:rsidRPr="004F7487">
          <w:rPr>
            <w:rFonts w:ascii="Arial" w:eastAsia="Times New Roman" w:hAnsi="Arial" w:cs="Arial"/>
            <w:color w:val="000000"/>
            <w:kern w:val="0"/>
            <w:sz w:val="21"/>
            <w:szCs w:val="21"/>
            <w:bdr w:val="single" w:sz="2" w:space="0" w:color="000000" w:frame="1"/>
            <w:lang w:eastAsia="ro-RO"/>
            <w14:ligatures w14:val="none"/>
          </w:rPr>
          <w:t xml:space="preserve">BBC </w:t>
        </w:r>
        <w:proofErr w:type="spellStart"/>
        <w:r w:rsidRPr="004F7487">
          <w:rPr>
            <w:rFonts w:ascii="Arial" w:eastAsia="Times New Roman" w:hAnsi="Arial" w:cs="Arial"/>
            <w:color w:val="000000"/>
            <w:kern w:val="0"/>
            <w:sz w:val="21"/>
            <w:szCs w:val="21"/>
            <w:bdr w:val="single" w:sz="2" w:space="0" w:color="000000" w:frame="1"/>
            <w:lang w:eastAsia="ro-RO"/>
            <w14:ligatures w14:val="none"/>
          </w:rPr>
          <w:t>News</w:t>
        </w:r>
        <w:proofErr w:type="spellEnd"/>
      </w:hyperlink>
      <w:r w:rsidRPr="004F7487">
        <w:rPr>
          <w:rFonts w:ascii="Arial" w:eastAsia="Times New Roman" w:hAnsi="Arial" w:cs="Arial"/>
          <w:color w:val="000000"/>
          <w:kern w:val="0"/>
          <w:sz w:val="21"/>
          <w:szCs w:val="21"/>
          <w:bdr w:val="single" w:sz="2" w:space="0" w:color="000000" w:frame="1"/>
          <w:lang w:eastAsia="ro-RO"/>
          <w14:ligatures w14:val="none"/>
        </w:rPr>
        <w:t xml:space="preserve">). Deși există similitudini tematice, formulările exacte din textul atașat, cum ar fi "reacția noastră va fi fulgerătoare", nu se potrivesc. </w:t>
      </w:r>
    </w:p>
    <w:p w14:paraId="6C8E4C08" w14:textId="77777777" w:rsidR="004F7487" w:rsidRPr="004F7487" w:rsidRDefault="004F7487" w:rsidP="004F7487">
      <w:pPr>
        <w:numPr>
          <w:ilvl w:val="0"/>
          <w:numId w:val="3"/>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Căutări pe Web și X: Nu s-au găsit referințe directe la textul atașat pe site-urile rusești (.</w:t>
      </w:r>
      <w:proofErr w:type="spellStart"/>
      <w:r w:rsidRPr="004F7487">
        <w:rPr>
          <w:rFonts w:ascii="Arial" w:eastAsia="Times New Roman" w:hAnsi="Arial" w:cs="Arial"/>
          <w:color w:val="000000"/>
          <w:kern w:val="0"/>
          <w:sz w:val="21"/>
          <w:szCs w:val="21"/>
          <w:bdr w:val="single" w:sz="2" w:space="0" w:color="000000" w:frame="1"/>
          <w:lang w:eastAsia="ro-RO"/>
          <w14:ligatures w14:val="none"/>
        </w:rPr>
        <w:t>ru</w:t>
      </w:r>
      <w:proofErr w:type="spellEnd"/>
      <w:r w:rsidRPr="004F7487">
        <w:rPr>
          <w:rFonts w:ascii="Arial" w:eastAsia="Times New Roman" w:hAnsi="Arial" w:cs="Arial"/>
          <w:color w:val="000000"/>
          <w:kern w:val="0"/>
          <w:sz w:val="21"/>
          <w:szCs w:val="21"/>
          <w:bdr w:val="single" w:sz="2" w:space="0" w:color="000000" w:frame="1"/>
          <w:lang w:eastAsia="ro-RO"/>
          <w14:ligatures w14:val="none"/>
        </w:rPr>
        <w:t>) sau pe platforma X, ceea ce sugerează că nu a fost distribuit oficial. De exemplu, o căutare specifică a frazei "Șarpele mușcă cel mai tare când moare" nu a returnat rezultate relevante (</w:t>
      </w:r>
      <w:hyperlink r:id="rId9" w:tgtFrame="_blank" w:history="1">
        <w:r w:rsidRPr="004F7487">
          <w:rPr>
            <w:rFonts w:ascii="Arial" w:eastAsia="Times New Roman" w:hAnsi="Arial" w:cs="Arial"/>
            <w:color w:val="000000"/>
            <w:kern w:val="0"/>
            <w:sz w:val="21"/>
            <w:szCs w:val="21"/>
            <w:bdr w:val="single" w:sz="2" w:space="0" w:color="000000" w:frame="1"/>
            <w:lang w:eastAsia="ro-RO"/>
            <w14:ligatures w14:val="none"/>
          </w:rPr>
          <w:t>Al Jazeera</w:t>
        </w:r>
      </w:hyperlink>
      <w:r w:rsidRPr="004F7487">
        <w:rPr>
          <w:rFonts w:ascii="Arial" w:eastAsia="Times New Roman" w:hAnsi="Arial" w:cs="Arial"/>
          <w:color w:val="000000"/>
          <w:kern w:val="0"/>
          <w:sz w:val="21"/>
          <w:szCs w:val="21"/>
          <w:bdr w:val="single" w:sz="2" w:space="0" w:color="000000" w:frame="1"/>
          <w:lang w:eastAsia="ro-RO"/>
          <w14:ligatures w14:val="none"/>
        </w:rPr>
        <w:t xml:space="preserve">). </w:t>
      </w:r>
    </w:p>
    <w:p w14:paraId="2A07B70F" w14:textId="77777777" w:rsidR="004F7487" w:rsidRPr="004F7487" w:rsidRDefault="004F7487" w:rsidP="004F7487">
      <w:pPr>
        <w:numPr>
          <w:ilvl w:val="0"/>
          <w:numId w:val="3"/>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Stil și Ton: Textul include elemente mai puțin obișnuite în discursurile oficiale, cum ar fi tonul colocvial ("nu aveți idee") și referințele religioase explicite ("Dumnezeu este cu noi"), care nu sunt tipice pentru stilul formal al lui Putin.</w:t>
      </w:r>
    </w:p>
    <w:p w14:paraId="05068083"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Pe baza acestor observații, este improbabil ca textul să fie o declarație autentică. Mai degrabă, pare a fi o compilație sau o falsificare care reflectă narativa generală a lui Putin, posibil creată pentru a răspândi propagandă sau dezinformare.</w:t>
      </w:r>
    </w:p>
    <w:p w14:paraId="657CCEB2"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Interpretarea Mesajului</w:t>
      </w:r>
    </w:p>
    <w:p w14:paraId="001269D8"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Chiar dacă textul nu este autentic, el reflectă mesajele cheie pe care Putin le-a promovat în discursurile sale. Analiza conținutului include următoarele puncte:</w:t>
      </w:r>
    </w:p>
    <w:p w14:paraId="5D733B83" w14:textId="77777777" w:rsidR="004F7487" w:rsidRPr="004F7487" w:rsidRDefault="004F7487" w:rsidP="004F7487">
      <w:pPr>
        <w:numPr>
          <w:ilvl w:val="0"/>
          <w:numId w:val="4"/>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Avertisment către Occident: Textul avertizează că un conflict direct cu Rusia ar avea consecințe catastrofale, menționând o "reacție fulgerătoare" și un posibil "apocalips absolut". Acest lucru este aliniat cu avertismentele recente ale lui Putin despre utilizarea armelor nucleare (</w:t>
      </w:r>
      <w:hyperlink r:id="rId10" w:tgtFrame="_blank" w:history="1">
        <w:r w:rsidRPr="004F7487">
          <w:rPr>
            <w:rFonts w:ascii="Arial" w:eastAsia="Times New Roman" w:hAnsi="Arial" w:cs="Arial"/>
            <w:color w:val="000000"/>
            <w:kern w:val="0"/>
            <w:sz w:val="21"/>
            <w:szCs w:val="21"/>
            <w:bdr w:val="single" w:sz="2" w:space="0" w:color="000000" w:frame="1"/>
            <w:lang w:eastAsia="ro-RO"/>
            <w14:ligatures w14:val="none"/>
          </w:rPr>
          <w:t>Reuters</w:t>
        </w:r>
      </w:hyperlink>
      <w:r w:rsidRPr="004F7487">
        <w:rPr>
          <w:rFonts w:ascii="Arial" w:eastAsia="Times New Roman" w:hAnsi="Arial" w:cs="Arial"/>
          <w:color w:val="000000"/>
          <w:kern w:val="0"/>
          <w:sz w:val="21"/>
          <w:szCs w:val="21"/>
          <w:bdr w:val="single" w:sz="2" w:space="0" w:color="000000" w:frame="1"/>
          <w:lang w:eastAsia="ro-RO"/>
          <w14:ligatures w14:val="none"/>
        </w:rPr>
        <w:t xml:space="preserve">). </w:t>
      </w:r>
    </w:p>
    <w:p w14:paraId="28BF0BB3" w14:textId="77777777" w:rsidR="004F7487" w:rsidRPr="004F7487" w:rsidRDefault="004F7487" w:rsidP="004F7487">
      <w:pPr>
        <w:numPr>
          <w:ilvl w:val="0"/>
          <w:numId w:val="4"/>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 xml:space="preserve">Poziționare Defensivă: Rusia este prezentată ca o victimă istorică care nu atacă, ci se apără, afirmând că "Rusia nu începe niciodată războaie; Rusia oprește mereu războaiele". Aceasta este o inversare a narativei occidentale, care acuză Rusia de agresiune în Ucraina. </w:t>
      </w:r>
    </w:p>
    <w:p w14:paraId="4430A3D9" w14:textId="77777777" w:rsidR="004F7487" w:rsidRPr="004F7487" w:rsidRDefault="004F7487" w:rsidP="004F7487">
      <w:pPr>
        <w:numPr>
          <w:ilvl w:val="0"/>
          <w:numId w:val="4"/>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lastRenderedPageBreak/>
        <w:t>Justificarea Intervenției în Ucraina: Textul descrie operațiunea din Ucraina ca pe o misiune de "salvare" a rușilor de acolo, numind-o "operațiune militară specială", un termen folosit frecvent de Putin (</w:t>
      </w:r>
      <w:hyperlink r:id="rId11" w:tgtFrame="_blank" w:history="1">
        <w:r w:rsidRPr="004F7487">
          <w:rPr>
            <w:rFonts w:ascii="Arial" w:eastAsia="Times New Roman" w:hAnsi="Arial" w:cs="Arial"/>
            <w:color w:val="000000"/>
            <w:kern w:val="0"/>
            <w:sz w:val="21"/>
            <w:szCs w:val="21"/>
            <w:bdr w:val="single" w:sz="2" w:space="0" w:color="000000" w:frame="1"/>
            <w:lang w:eastAsia="ro-RO"/>
            <w14:ligatures w14:val="none"/>
          </w:rPr>
          <w:t>Atlantic Council</w:t>
        </w:r>
      </w:hyperlink>
      <w:r w:rsidRPr="004F7487">
        <w:rPr>
          <w:rFonts w:ascii="Arial" w:eastAsia="Times New Roman" w:hAnsi="Arial" w:cs="Arial"/>
          <w:color w:val="000000"/>
          <w:kern w:val="0"/>
          <w:sz w:val="21"/>
          <w:szCs w:val="21"/>
          <w:bdr w:val="single" w:sz="2" w:space="0" w:color="000000" w:frame="1"/>
          <w:lang w:eastAsia="ro-RO"/>
          <w14:ligatures w14:val="none"/>
        </w:rPr>
        <w:t xml:space="preserve">). </w:t>
      </w:r>
    </w:p>
    <w:p w14:paraId="190AA329" w14:textId="77777777" w:rsidR="004F7487" w:rsidRPr="004F7487" w:rsidRDefault="004F7487" w:rsidP="004F7487">
      <w:pPr>
        <w:numPr>
          <w:ilvl w:val="0"/>
          <w:numId w:val="4"/>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 xml:space="preserve">Naționalism și Reziliență: Afirmații precum "Rusia nu va cădea; poate fi sfâșiată, dar niciodată distrusă" reflectă un apel la unitate internă și la spiritul patriotic, o temă recurentă în discursurile lui Putin. </w:t>
      </w:r>
    </w:p>
    <w:p w14:paraId="482221E1" w14:textId="77777777" w:rsidR="004F7487" w:rsidRPr="004F7487" w:rsidRDefault="004F7487" w:rsidP="004F7487">
      <w:pPr>
        <w:numPr>
          <w:ilvl w:val="0"/>
          <w:numId w:val="4"/>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 xml:space="preserve">Critica la Adresa NATO și UE: Occidentul este acuzat de fascism și de dorința de a distruge Rusia, o tactică retorică menită să delegitimeze adversarii și să mobilizeze sprijinul intern. </w:t>
      </w:r>
    </w:p>
    <w:p w14:paraId="607A813D" w14:textId="77777777" w:rsidR="004F7487" w:rsidRPr="004F7487" w:rsidRDefault="004F7487" w:rsidP="004F7487">
      <w:pPr>
        <w:numPr>
          <w:ilvl w:val="0"/>
          <w:numId w:val="4"/>
        </w:numPr>
        <w:spacing w:after="0" w:afterAutospacing="1"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Deschidere Falsă la Negocieri: Textul afirmă că Rusia este dispusă să negocieze, dar sugerează că Occidentul refuză, plasând vina pe NATO și UE, ceea ce este consistent cu poziția sa oficială (</w:t>
      </w:r>
      <w:hyperlink r:id="rId12" w:tgtFrame="_blank" w:history="1">
        <w:r w:rsidRPr="004F7487">
          <w:rPr>
            <w:rFonts w:ascii="Arial" w:eastAsia="Times New Roman" w:hAnsi="Arial" w:cs="Arial"/>
            <w:color w:val="000000"/>
            <w:kern w:val="0"/>
            <w:sz w:val="21"/>
            <w:szCs w:val="21"/>
            <w:bdr w:val="single" w:sz="2" w:space="0" w:color="000000" w:frame="1"/>
            <w:lang w:eastAsia="ro-RO"/>
            <w14:ligatures w14:val="none"/>
          </w:rPr>
          <w:t>The Economist</w:t>
        </w:r>
      </w:hyperlink>
      <w:r w:rsidRPr="004F7487">
        <w:rPr>
          <w:rFonts w:ascii="Arial" w:eastAsia="Times New Roman" w:hAnsi="Arial" w:cs="Arial"/>
          <w:color w:val="000000"/>
          <w:kern w:val="0"/>
          <w:sz w:val="21"/>
          <w:szCs w:val="21"/>
          <w:bdr w:val="single" w:sz="2" w:space="0" w:color="000000" w:frame="1"/>
          <w:lang w:eastAsia="ro-RO"/>
          <w14:ligatures w14:val="none"/>
        </w:rPr>
        <w:t>).</w:t>
      </w:r>
    </w:p>
    <w:p w14:paraId="56BCEC75"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Mesajul general pare să descurajeze o confruntare directă cu Rusia, subliniind puterea sa militară și reziliența, în timp ce justifică acțiunile din Ucraina ca fiind defensive.</w:t>
      </w:r>
    </w:p>
    <w:p w14:paraId="28C8228A"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Tabel Comparativ: Elemente din Text vs. Discursuri Oficiale</w:t>
      </w:r>
    </w:p>
    <w:p w14:paraId="20E1E067"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Următorul tabel compară elementele cheie din textul atașat cu discursurile oficiale ale lui Putin:</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2607"/>
        <w:gridCol w:w="2112"/>
        <w:gridCol w:w="4337"/>
      </w:tblGrid>
      <w:tr w:rsidR="004F7487" w:rsidRPr="004F7487" w14:paraId="63174F3B" w14:textId="77777777" w:rsidTr="004F7487">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46A81D9" w14:textId="77777777" w:rsidR="004F7487" w:rsidRPr="004F7487" w:rsidRDefault="004F7487" w:rsidP="004F7487">
            <w:pPr>
              <w:spacing w:after="0" w:line="240" w:lineRule="auto"/>
              <w:jc w:val="center"/>
              <w:rPr>
                <w:rFonts w:ascii="Arial" w:eastAsia="Times New Roman" w:hAnsi="Arial" w:cs="Arial"/>
                <w:b/>
                <w:bCs/>
                <w:color w:val="000000"/>
                <w:kern w:val="0"/>
                <w:sz w:val="21"/>
                <w:szCs w:val="21"/>
                <w:lang w:eastAsia="ro-RO"/>
                <w14:ligatures w14:val="none"/>
              </w:rPr>
            </w:pPr>
            <w:r w:rsidRPr="004F7487">
              <w:rPr>
                <w:rFonts w:ascii="Arial" w:eastAsia="Times New Roman" w:hAnsi="Arial" w:cs="Arial"/>
                <w:b/>
                <w:bCs/>
                <w:color w:val="000000"/>
                <w:kern w:val="0"/>
                <w:sz w:val="21"/>
                <w:szCs w:val="21"/>
                <w:bdr w:val="single" w:sz="2" w:space="0" w:color="000000" w:frame="1"/>
                <w:lang w:eastAsia="ro-RO"/>
                <w14:ligatures w14:val="none"/>
              </w:rPr>
              <w:t>Element din Text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5041EAC" w14:textId="77777777" w:rsidR="004F7487" w:rsidRPr="004F7487" w:rsidRDefault="004F7487" w:rsidP="004F7487">
            <w:pPr>
              <w:spacing w:after="0" w:line="240" w:lineRule="auto"/>
              <w:jc w:val="center"/>
              <w:rPr>
                <w:rFonts w:ascii="Arial" w:eastAsia="Times New Roman" w:hAnsi="Arial" w:cs="Arial"/>
                <w:b/>
                <w:bCs/>
                <w:color w:val="000000"/>
                <w:kern w:val="0"/>
                <w:sz w:val="21"/>
                <w:szCs w:val="21"/>
                <w:lang w:eastAsia="ro-RO"/>
                <w14:ligatures w14:val="none"/>
              </w:rPr>
            </w:pPr>
            <w:r w:rsidRPr="004F7487">
              <w:rPr>
                <w:rFonts w:ascii="Arial" w:eastAsia="Times New Roman" w:hAnsi="Arial" w:cs="Arial"/>
                <w:b/>
                <w:bCs/>
                <w:color w:val="000000"/>
                <w:kern w:val="0"/>
                <w:sz w:val="21"/>
                <w:szCs w:val="21"/>
                <w:bdr w:val="single" w:sz="2" w:space="0" w:color="000000" w:frame="1"/>
                <w:lang w:eastAsia="ro-RO"/>
                <w14:ligatures w14:val="none"/>
              </w:rPr>
              <w:t>Prezent în Discursuri Oficiale?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A199935" w14:textId="77777777" w:rsidR="004F7487" w:rsidRPr="004F7487" w:rsidRDefault="004F7487" w:rsidP="004F7487">
            <w:pPr>
              <w:spacing w:after="0" w:line="240" w:lineRule="auto"/>
              <w:jc w:val="center"/>
              <w:rPr>
                <w:rFonts w:ascii="Arial" w:eastAsia="Times New Roman" w:hAnsi="Arial" w:cs="Arial"/>
                <w:b/>
                <w:bCs/>
                <w:color w:val="000000"/>
                <w:kern w:val="0"/>
                <w:sz w:val="21"/>
                <w:szCs w:val="21"/>
                <w:lang w:eastAsia="ro-RO"/>
                <w14:ligatures w14:val="none"/>
              </w:rPr>
            </w:pPr>
            <w:r w:rsidRPr="004F7487">
              <w:rPr>
                <w:rFonts w:ascii="Arial" w:eastAsia="Times New Roman" w:hAnsi="Arial" w:cs="Arial"/>
                <w:b/>
                <w:bCs/>
                <w:color w:val="000000"/>
                <w:kern w:val="0"/>
                <w:sz w:val="21"/>
                <w:szCs w:val="21"/>
                <w:bdr w:val="single" w:sz="2" w:space="0" w:color="000000" w:frame="1"/>
                <w:lang w:eastAsia="ro-RO"/>
                <w14:ligatures w14:val="none"/>
              </w:rPr>
              <w:t>Observații</w:t>
            </w:r>
          </w:p>
        </w:tc>
      </w:tr>
      <w:tr w:rsidR="004F7487" w:rsidRPr="004F7487" w14:paraId="69B62044" w14:textId="77777777" w:rsidTr="004F7487">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047877E"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"Reacția noastră va fi fulgerătoare"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325A652"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Da, parțial</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66A5E72"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Similar cu avertismentele nucleare din 2024, dar formularea exactă lipsește.</w:t>
            </w:r>
          </w:p>
        </w:tc>
      </w:tr>
      <w:tr w:rsidR="004F7487" w:rsidRPr="004F7487" w14:paraId="661D1B69" w14:textId="77777777" w:rsidTr="004F7487">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B00BD6D"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"Șarpele mușcă cel mai tare când moare"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66FC794"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Nu</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9484F74"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Frază neidentificată în discursuri oficiale.</w:t>
            </w:r>
          </w:p>
        </w:tc>
      </w:tr>
      <w:tr w:rsidR="004F7487" w:rsidRPr="004F7487" w14:paraId="6E4A6A59" w14:textId="77777777" w:rsidTr="004F7487">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5B1782B"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"Rusia nu începe niciodată războaie"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45BC81E"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Da</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018C6BE"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Tema recurentă, prezentă în discursuri din 2022 (</w:t>
            </w:r>
          </w:p>
          <w:p w14:paraId="618D486E" w14:textId="77777777" w:rsidR="004F7487" w:rsidRPr="004F7487" w:rsidRDefault="004F7487" w:rsidP="004F7487">
            <w:pPr>
              <w:spacing w:after="0" w:line="240" w:lineRule="auto"/>
              <w:rPr>
                <w:rFonts w:ascii="Arial" w:eastAsia="Times New Roman" w:hAnsi="Arial" w:cs="Arial"/>
                <w:color w:val="000000"/>
                <w:kern w:val="0"/>
                <w:sz w:val="24"/>
                <w:szCs w:val="24"/>
                <w:lang w:eastAsia="ro-RO"/>
                <w14:ligatures w14:val="none"/>
              </w:rPr>
            </w:pPr>
            <w:hyperlink r:id="rId13" w:tgtFrame="_blank" w:history="1">
              <w:r w:rsidRPr="004F7487">
                <w:rPr>
                  <w:rFonts w:ascii="Arial" w:eastAsia="Times New Roman" w:hAnsi="Arial" w:cs="Arial"/>
                  <w:color w:val="000000"/>
                  <w:kern w:val="0"/>
                  <w:sz w:val="21"/>
                  <w:szCs w:val="21"/>
                  <w:bdr w:val="single" w:sz="2" w:space="0" w:color="000000" w:frame="1"/>
                  <w:lang w:eastAsia="ro-RO"/>
                  <w14:ligatures w14:val="none"/>
                </w:rPr>
                <w:t>Al Jazeera</w:t>
              </w:r>
            </w:hyperlink>
          </w:p>
          <w:p w14:paraId="042082E6"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w:t>
            </w:r>
          </w:p>
        </w:tc>
      </w:tr>
      <w:tr w:rsidR="004F7487" w:rsidRPr="004F7487" w14:paraId="43992752" w14:textId="77777777" w:rsidTr="004F7487">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7DECC66"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"Dumnezeu este cu noi"</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9542677"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Nu, rar</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C549306"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Referințe religioase explicite sunt mai puțin obișnuite în discursurile oficiale.</w:t>
            </w:r>
          </w:p>
        </w:tc>
      </w:tr>
      <w:tr w:rsidR="004F7487" w:rsidRPr="004F7487" w14:paraId="6367E85A" w14:textId="77777777" w:rsidTr="004F7487">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5863BF8"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"Operațiune militară specială, nu război"</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9B7885C"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Da</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0F72782"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Folosit frecvent, inclusiv în discursul din 24 februarie 2022 (</w:t>
            </w:r>
          </w:p>
          <w:p w14:paraId="64B38A41" w14:textId="77777777" w:rsidR="004F7487" w:rsidRPr="004F7487" w:rsidRDefault="004F7487" w:rsidP="004F7487">
            <w:pPr>
              <w:spacing w:after="0" w:line="240" w:lineRule="auto"/>
              <w:rPr>
                <w:rFonts w:ascii="Arial" w:eastAsia="Times New Roman" w:hAnsi="Arial" w:cs="Arial"/>
                <w:color w:val="000000"/>
                <w:kern w:val="0"/>
                <w:sz w:val="24"/>
                <w:szCs w:val="24"/>
                <w:lang w:eastAsia="ro-RO"/>
                <w14:ligatures w14:val="none"/>
              </w:rPr>
            </w:pPr>
            <w:hyperlink r:id="rId14" w:tgtFrame="_blank" w:history="1">
              <w:r w:rsidRPr="004F7487">
                <w:rPr>
                  <w:rFonts w:ascii="Arial" w:eastAsia="Times New Roman" w:hAnsi="Arial" w:cs="Arial"/>
                  <w:color w:val="000000"/>
                  <w:kern w:val="0"/>
                  <w:sz w:val="21"/>
                  <w:szCs w:val="21"/>
                  <w:bdr w:val="single" w:sz="2" w:space="0" w:color="000000" w:frame="1"/>
                  <w:lang w:eastAsia="ro-RO"/>
                  <w14:ligatures w14:val="none"/>
                </w:rPr>
                <w:t>New York Times</w:t>
              </w:r>
            </w:hyperlink>
          </w:p>
          <w:p w14:paraId="56CBCC42"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w:t>
            </w:r>
          </w:p>
        </w:tc>
      </w:tr>
    </w:tbl>
    <w:p w14:paraId="24499F83"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Concluzie</w:t>
      </w:r>
    </w:p>
    <w:p w14:paraId="37791DC3" w14:textId="77777777" w:rsidR="004F7487" w:rsidRPr="004F7487" w:rsidRDefault="004F7487" w:rsidP="004F7487">
      <w:pPr>
        <w:spacing w:after="0"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Textul atașat nu pare a fi o declarație autentică a lui Vladimir Putin, ci mai degrabă o compilație sau o falsificare care reflectă retorica sa generală. Mesajul său principal este un avertisment către Occident despre consecințele unui conflict direct, poziționând Rusia ca apărător și justificând intervenția în Ucraina ca pe o operațiune defensivă. Aceasta este aliniată cu narativa promovată de Kremlin, dar lipsa dovezilor pentru autenticitate și stilul mai puțin formal sugerează că este probabil o creație.</w:t>
      </w:r>
    </w:p>
    <w:p w14:paraId="3C778C05" w14:textId="77777777" w:rsidR="004F7487" w:rsidRPr="004F7487" w:rsidRDefault="004F7487" w:rsidP="004F7487">
      <w:pPr>
        <w:spacing w:before="720" w:after="720" w:line="240" w:lineRule="auto"/>
        <w:rPr>
          <w:rFonts w:ascii="Arial" w:eastAsia="Times New Roman" w:hAnsi="Arial" w:cs="Arial"/>
          <w:color w:val="000000"/>
          <w:kern w:val="0"/>
          <w:sz w:val="24"/>
          <w:szCs w:val="24"/>
          <w:lang w:eastAsia="ro-RO"/>
          <w14:ligatures w14:val="none"/>
        </w:rPr>
      </w:pPr>
      <w:r w:rsidRPr="004F7487">
        <w:rPr>
          <w:rFonts w:ascii="Arial" w:eastAsia="Times New Roman" w:hAnsi="Arial" w:cs="Arial"/>
          <w:color w:val="000000"/>
          <w:kern w:val="0"/>
          <w:sz w:val="24"/>
          <w:szCs w:val="24"/>
          <w:lang w:eastAsia="ro-RO"/>
          <w14:ligatures w14:val="none"/>
        </w:rPr>
        <w:pict w14:anchorId="60ED61EF">
          <v:rect id="_x0000_i1029" style="width:0;height:1.5pt" o:hralign="center" o:hrstd="t" o:hrnoshade="t" o:hr="t" fillcolor="black" stroked="f"/>
        </w:pict>
      </w:r>
    </w:p>
    <w:p w14:paraId="51436EE9" w14:textId="77777777" w:rsidR="004F7487" w:rsidRPr="004F7487" w:rsidRDefault="004F7487" w:rsidP="004F7487">
      <w:pPr>
        <w:spacing w:after="144" w:line="240" w:lineRule="auto"/>
        <w:rPr>
          <w:rFonts w:ascii="Arial" w:eastAsia="Times New Roman" w:hAnsi="Arial" w:cs="Arial"/>
          <w:color w:val="000000"/>
          <w:kern w:val="0"/>
          <w:sz w:val="21"/>
          <w:szCs w:val="21"/>
          <w:lang w:eastAsia="ro-RO"/>
          <w14:ligatures w14:val="none"/>
        </w:rPr>
      </w:pPr>
      <w:r w:rsidRPr="004F7487">
        <w:rPr>
          <w:rFonts w:ascii="Arial" w:eastAsia="Times New Roman" w:hAnsi="Arial" w:cs="Arial"/>
          <w:color w:val="000000"/>
          <w:kern w:val="0"/>
          <w:sz w:val="21"/>
          <w:szCs w:val="21"/>
          <w:bdr w:val="single" w:sz="2" w:space="0" w:color="000000" w:frame="1"/>
          <w:lang w:eastAsia="ro-RO"/>
          <w14:ligatures w14:val="none"/>
        </w:rPr>
        <w:t>Citații Cheie</w:t>
      </w:r>
    </w:p>
    <w:p w14:paraId="2302CB58" w14:textId="77777777" w:rsidR="004F7487" w:rsidRPr="004F7487" w:rsidRDefault="004F7487" w:rsidP="004F7487">
      <w:pPr>
        <w:numPr>
          <w:ilvl w:val="0"/>
          <w:numId w:val="5"/>
        </w:numPr>
        <w:spacing w:after="0" w:afterAutospacing="1" w:line="240" w:lineRule="auto"/>
        <w:rPr>
          <w:rFonts w:ascii="Arial" w:eastAsia="Times New Roman" w:hAnsi="Arial" w:cs="Arial"/>
          <w:color w:val="000000"/>
          <w:kern w:val="0"/>
          <w:sz w:val="21"/>
          <w:szCs w:val="21"/>
          <w:lang w:eastAsia="ro-RO"/>
          <w14:ligatures w14:val="none"/>
        </w:rPr>
      </w:pPr>
      <w:hyperlink r:id="rId15" w:tgtFrame="_blank" w:history="1">
        <w:r w:rsidRPr="004F7487">
          <w:rPr>
            <w:rFonts w:ascii="Arial" w:eastAsia="Times New Roman" w:hAnsi="Arial" w:cs="Arial"/>
            <w:color w:val="000000"/>
            <w:kern w:val="0"/>
            <w:sz w:val="21"/>
            <w:szCs w:val="21"/>
            <w:bdr w:val="single" w:sz="2" w:space="0" w:color="000000" w:frame="1"/>
            <w:lang w:eastAsia="ro-RO"/>
            <w14:ligatures w14:val="none"/>
          </w:rPr>
          <w:t xml:space="preserve">New York Times: </w:t>
        </w:r>
        <w:proofErr w:type="spellStart"/>
        <w:r w:rsidRPr="004F7487">
          <w:rPr>
            <w:rFonts w:ascii="Arial" w:eastAsia="Times New Roman" w:hAnsi="Arial" w:cs="Arial"/>
            <w:color w:val="000000"/>
            <w:kern w:val="0"/>
            <w:sz w:val="21"/>
            <w:szCs w:val="21"/>
            <w:bdr w:val="single" w:sz="2" w:space="0" w:color="000000" w:frame="1"/>
            <w:lang w:eastAsia="ro-RO"/>
            <w14:ligatures w14:val="none"/>
          </w:rPr>
          <w:t>Read</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Putin's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Speech </w:t>
        </w:r>
        <w:proofErr w:type="spellStart"/>
        <w:r w:rsidRPr="004F7487">
          <w:rPr>
            <w:rFonts w:ascii="Arial" w:eastAsia="Times New Roman" w:hAnsi="Arial" w:cs="Arial"/>
            <w:color w:val="000000"/>
            <w:kern w:val="0"/>
            <w:sz w:val="21"/>
            <w:szCs w:val="21"/>
            <w:bdr w:val="single" w:sz="2" w:space="0" w:color="000000" w:frame="1"/>
            <w:lang w:eastAsia="ro-RO"/>
            <w14:ligatures w14:val="none"/>
          </w:rPr>
          <w:t>and</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His Case for War in </w:t>
        </w:r>
        <w:proofErr w:type="spellStart"/>
        <w:r w:rsidRPr="004F7487">
          <w:rPr>
            <w:rFonts w:ascii="Arial" w:eastAsia="Times New Roman" w:hAnsi="Arial" w:cs="Arial"/>
            <w:color w:val="000000"/>
            <w:kern w:val="0"/>
            <w:sz w:val="21"/>
            <w:szCs w:val="21"/>
            <w:bdr w:val="single" w:sz="2" w:space="0" w:color="000000" w:frame="1"/>
            <w:lang w:eastAsia="ro-RO"/>
            <w14:ligatures w14:val="none"/>
          </w:rPr>
          <w:t>Ukraine</w:t>
        </w:r>
        <w:proofErr w:type="spellEnd"/>
      </w:hyperlink>
    </w:p>
    <w:p w14:paraId="3D3FBB9F" w14:textId="77777777" w:rsidR="004F7487" w:rsidRPr="004F7487" w:rsidRDefault="004F7487" w:rsidP="004F7487">
      <w:pPr>
        <w:numPr>
          <w:ilvl w:val="0"/>
          <w:numId w:val="5"/>
        </w:numPr>
        <w:spacing w:after="0" w:afterAutospacing="1" w:line="240" w:lineRule="auto"/>
        <w:rPr>
          <w:rFonts w:ascii="Arial" w:eastAsia="Times New Roman" w:hAnsi="Arial" w:cs="Arial"/>
          <w:color w:val="000000"/>
          <w:kern w:val="0"/>
          <w:sz w:val="21"/>
          <w:szCs w:val="21"/>
          <w:lang w:eastAsia="ro-RO"/>
          <w14:ligatures w14:val="none"/>
        </w:rPr>
      </w:pPr>
      <w:hyperlink r:id="rId16" w:tgtFrame="_blank" w:history="1">
        <w:r w:rsidRPr="004F7487">
          <w:rPr>
            <w:rFonts w:ascii="Arial" w:eastAsia="Times New Roman" w:hAnsi="Arial" w:cs="Arial"/>
            <w:color w:val="000000"/>
            <w:kern w:val="0"/>
            <w:sz w:val="21"/>
            <w:szCs w:val="21"/>
            <w:bdr w:val="single" w:sz="2" w:space="0" w:color="000000" w:frame="1"/>
            <w:lang w:eastAsia="ro-RO"/>
            <w14:ligatures w14:val="none"/>
          </w:rPr>
          <w:t xml:space="preserve">Al Jazeera: ‘No </w:t>
        </w:r>
        <w:proofErr w:type="spellStart"/>
        <w:r w:rsidRPr="004F7487">
          <w:rPr>
            <w:rFonts w:ascii="Arial" w:eastAsia="Times New Roman" w:hAnsi="Arial" w:cs="Arial"/>
            <w:color w:val="000000"/>
            <w:kern w:val="0"/>
            <w:sz w:val="21"/>
            <w:szCs w:val="21"/>
            <w:bdr w:val="single" w:sz="2" w:space="0" w:color="000000" w:frame="1"/>
            <w:lang w:eastAsia="ro-RO"/>
            <w14:ligatures w14:val="none"/>
          </w:rPr>
          <w:t>other</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option</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Excerpts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of </w:t>
        </w:r>
        <w:proofErr w:type="spellStart"/>
        <w:r w:rsidRPr="004F7487">
          <w:rPr>
            <w:rFonts w:ascii="Arial" w:eastAsia="Times New Roman" w:hAnsi="Arial" w:cs="Arial"/>
            <w:color w:val="000000"/>
            <w:kern w:val="0"/>
            <w:sz w:val="21"/>
            <w:szCs w:val="21"/>
            <w:bdr w:val="single" w:sz="2" w:space="0" w:color="000000" w:frame="1"/>
            <w:lang w:eastAsia="ro-RO"/>
            <w14:ligatures w14:val="none"/>
          </w:rPr>
          <w:t>Putin’s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speech </w:t>
        </w:r>
        <w:proofErr w:type="spellStart"/>
        <w:r w:rsidRPr="004F7487">
          <w:rPr>
            <w:rFonts w:ascii="Arial" w:eastAsia="Times New Roman" w:hAnsi="Arial" w:cs="Arial"/>
            <w:color w:val="000000"/>
            <w:kern w:val="0"/>
            <w:sz w:val="21"/>
            <w:szCs w:val="21"/>
            <w:bdr w:val="single" w:sz="2" w:space="0" w:color="000000" w:frame="1"/>
            <w:lang w:eastAsia="ro-RO"/>
            <w14:ligatures w14:val="none"/>
          </w:rPr>
          <w:t>declaring</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war</w:t>
        </w:r>
        <w:proofErr w:type="spellEnd"/>
      </w:hyperlink>
    </w:p>
    <w:p w14:paraId="510D95A2" w14:textId="77777777" w:rsidR="004F7487" w:rsidRPr="004F7487" w:rsidRDefault="004F7487" w:rsidP="004F7487">
      <w:pPr>
        <w:numPr>
          <w:ilvl w:val="0"/>
          <w:numId w:val="5"/>
        </w:numPr>
        <w:spacing w:after="0" w:afterAutospacing="1" w:line="240" w:lineRule="auto"/>
        <w:rPr>
          <w:rFonts w:ascii="Arial" w:eastAsia="Times New Roman" w:hAnsi="Arial" w:cs="Arial"/>
          <w:color w:val="000000"/>
          <w:kern w:val="0"/>
          <w:sz w:val="21"/>
          <w:szCs w:val="21"/>
          <w:lang w:eastAsia="ro-RO"/>
          <w14:ligatures w14:val="none"/>
        </w:rPr>
      </w:pPr>
      <w:hyperlink r:id="rId17" w:tgtFrame="_blank" w:history="1">
        <w:r w:rsidRPr="004F7487">
          <w:rPr>
            <w:rFonts w:ascii="Arial" w:eastAsia="Times New Roman" w:hAnsi="Arial" w:cs="Arial"/>
            <w:color w:val="000000"/>
            <w:kern w:val="0"/>
            <w:sz w:val="21"/>
            <w:szCs w:val="21"/>
            <w:bdr w:val="single" w:sz="2" w:space="0" w:color="000000" w:frame="1"/>
            <w:lang w:eastAsia="ro-RO"/>
            <w14:ligatures w14:val="none"/>
          </w:rPr>
          <w:t xml:space="preserve">BBC News: Vladimir Putin </w:t>
        </w:r>
        <w:proofErr w:type="spellStart"/>
        <w:r w:rsidRPr="004F7487">
          <w:rPr>
            <w:rFonts w:ascii="Arial" w:eastAsia="Times New Roman" w:hAnsi="Arial" w:cs="Arial"/>
            <w:color w:val="000000"/>
            <w:kern w:val="0"/>
            <w:sz w:val="21"/>
            <w:szCs w:val="21"/>
            <w:bdr w:val="single" w:sz="2" w:space="0" w:color="000000" w:frame="1"/>
            <w:lang w:eastAsia="ro-RO"/>
            <w14:ligatures w14:val="none"/>
          </w:rPr>
          <w:t>warns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West </w:t>
        </w:r>
        <w:proofErr w:type="spellStart"/>
        <w:r w:rsidRPr="004F7487">
          <w:rPr>
            <w:rFonts w:ascii="Arial" w:eastAsia="Times New Roman" w:hAnsi="Arial" w:cs="Arial"/>
            <w:color w:val="000000"/>
            <w:kern w:val="0"/>
            <w:sz w:val="21"/>
            <w:szCs w:val="21"/>
            <w:bdr w:val="single" w:sz="2" w:space="0" w:color="000000" w:frame="1"/>
            <w:lang w:eastAsia="ro-RO"/>
            <w14:ligatures w14:val="none"/>
          </w:rPr>
          <w:t>against</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sending</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troops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to</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Ukraine</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in major speech</w:t>
        </w:r>
      </w:hyperlink>
    </w:p>
    <w:p w14:paraId="11323DA6" w14:textId="77777777" w:rsidR="004F7487" w:rsidRPr="004F7487" w:rsidRDefault="004F7487" w:rsidP="004F7487">
      <w:pPr>
        <w:numPr>
          <w:ilvl w:val="0"/>
          <w:numId w:val="5"/>
        </w:numPr>
        <w:spacing w:after="0" w:afterAutospacing="1" w:line="240" w:lineRule="auto"/>
        <w:rPr>
          <w:rFonts w:ascii="Arial" w:eastAsia="Times New Roman" w:hAnsi="Arial" w:cs="Arial"/>
          <w:color w:val="000000"/>
          <w:kern w:val="0"/>
          <w:sz w:val="21"/>
          <w:szCs w:val="21"/>
          <w:lang w:eastAsia="ro-RO"/>
          <w14:ligatures w14:val="none"/>
        </w:rPr>
      </w:pPr>
      <w:hyperlink r:id="rId18" w:tgtFrame="_blank" w:history="1">
        <w:r w:rsidRPr="004F7487">
          <w:rPr>
            <w:rFonts w:ascii="Arial" w:eastAsia="Times New Roman" w:hAnsi="Arial" w:cs="Arial"/>
            <w:color w:val="000000"/>
            <w:kern w:val="0"/>
            <w:sz w:val="21"/>
            <w:szCs w:val="21"/>
            <w:bdr w:val="single" w:sz="2" w:space="0" w:color="000000" w:frame="1"/>
            <w:lang w:eastAsia="ro-RO"/>
            <w14:ligatures w14:val="none"/>
          </w:rPr>
          <w:t xml:space="preserve">Atlantic Council: </w:t>
        </w:r>
        <w:proofErr w:type="spellStart"/>
        <w:r w:rsidRPr="004F7487">
          <w:rPr>
            <w:rFonts w:ascii="Arial" w:eastAsia="Times New Roman" w:hAnsi="Arial" w:cs="Arial"/>
            <w:color w:val="000000"/>
            <w:kern w:val="0"/>
            <w:sz w:val="21"/>
            <w:szCs w:val="21"/>
            <w:bdr w:val="single" w:sz="2" w:space="0" w:color="000000" w:frame="1"/>
            <w:lang w:eastAsia="ro-RO"/>
            <w14:ligatures w14:val="none"/>
          </w:rPr>
          <w:t>Our</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experts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decode</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the</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Putin speech </w:t>
        </w:r>
        <w:proofErr w:type="spellStart"/>
        <w:r w:rsidRPr="004F7487">
          <w:rPr>
            <w:rFonts w:ascii="Arial" w:eastAsia="Times New Roman" w:hAnsi="Arial" w:cs="Arial"/>
            <w:color w:val="000000"/>
            <w:kern w:val="0"/>
            <w:sz w:val="21"/>
            <w:szCs w:val="21"/>
            <w:bdr w:val="single" w:sz="2" w:space="0" w:color="000000" w:frame="1"/>
            <w:lang w:eastAsia="ro-RO"/>
            <w14:ligatures w14:val="none"/>
          </w:rPr>
          <w:t>that</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launched</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Russia’s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invasion</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of </w:t>
        </w:r>
        <w:proofErr w:type="spellStart"/>
        <w:r w:rsidRPr="004F7487">
          <w:rPr>
            <w:rFonts w:ascii="Arial" w:eastAsia="Times New Roman" w:hAnsi="Arial" w:cs="Arial"/>
            <w:color w:val="000000"/>
            <w:kern w:val="0"/>
            <w:sz w:val="21"/>
            <w:szCs w:val="21"/>
            <w:bdr w:val="single" w:sz="2" w:space="0" w:color="000000" w:frame="1"/>
            <w:lang w:eastAsia="ro-RO"/>
            <w14:ligatures w14:val="none"/>
          </w:rPr>
          <w:t>Ukraine</w:t>
        </w:r>
        <w:proofErr w:type="spellEnd"/>
      </w:hyperlink>
    </w:p>
    <w:p w14:paraId="4F73BBF5" w14:textId="77777777" w:rsidR="004F7487" w:rsidRPr="004F7487" w:rsidRDefault="004F7487" w:rsidP="004F7487">
      <w:pPr>
        <w:numPr>
          <w:ilvl w:val="0"/>
          <w:numId w:val="5"/>
        </w:numPr>
        <w:spacing w:after="0" w:afterAutospacing="1" w:line="240" w:lineRule="auto"/>
        <w:rPr>
          <w:rFonts w:ascii="Arial" w:eastAsia="Times New Roman" w:hAnsi="Arial" w:cs="Arial"/>
          <w:color w:val="000000"/>
          <w:kern w:val="0"/>
          <w:sz w:val="21"/>
          <w:szCs w:val="21"/>
          <w:lang w:eastAsia="ro-RO"/>
          <w14:ligatures w14:val="none"/>
        </w:rPr>
      </w:pPr>
      <w:hyperlink r:id="rId19" w:tgtFrame="_blank" w:history="1">
        <w:r w:rsidRPr="004F7487">
          <w:rPr>
            <w:rFonts w:ascii="Arial" w:eastAsia="Times New Roman" w:hAnsi="Arial" w:cs="Arial"/>
            <w:color w:val="000000"/>
            <w:kern w:val="0"/>
            <w:sz w:val="21"/>
            <w:szCs w:val="21"/>
            <w:bdr w:val="single" w:sz="2" w:space="0" w:color="000000" w:frame="1"/>
            <w:lang w:eastAsia="ro-RO"/>
            <w14:ligatures w14:val="none"/>
          </w:rPr>
          <w:t xml:space="preserve">Reuters: Putin </w:t>
        </w:r>
        <w:proofErr w:type="spellStart"/>
        <w:r w:rsidRPr="004F7487">
          <w:rPr>
            <w:rFonts w:ascii="Arial" w:eastAsia="Times New Roman" w:hAnsi="Arial" w:cs="Arial"/>
            <w:color w:val="000000"/>
            <w:kern w:val="0"/>
            <w:sz w:val="21"/>
            <w:szCs w:val="21"/>
            <w:bdr w:val="single" w:sz="2" w:space="0" w:color="000000" w:frame="1"/>
            <w:lang w:eastAsia="ro-RO"/>
            <w14:ligatures w14:val="none"/>
          </w:rPr>
          <w:t>warns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West </w:t>
        </w:r>
        <w:proofErr w:type="spellStart"/>
        <w:r w:rsidRPr="004F7487">
          <w:rPr>
            <w:rFonts w:ascii="Arial" w:eastAsia="Times New Roman" w:hAnsi="Arial" w:cs="Arial"/>
            <w:color w:val="000000"/>
            <w:kern w:val="0"/>
            <w:sz w:val="21"/>
            <w:szCs w:val="21"/>
            <w:bdr w:val="single" w:sz="2" w:space="0" w:color="000000" w:frame="1"/>
            <w:lang w:eastAsia="ro-RO"/>
            <w14:ligatures w14:val="none"/>
          </w:rPr>
          <w:t>not</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to</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let</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Ukraine</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use</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its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missiles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to</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hit </w:t>
        </w:r>
        <w:proofErr w:type="spellStart"/>
        <w:r w:rsidRPr="004F7487">
          <w:rPr>
            <w:rFonts w:ascii="Arial" w:eastAsia="Times New Roman" w:hAnsi="Arial" w:cs="Arial"/>
            <w:color w:val="000000"/>
            <w:kern w:val="0"/>
            <w:sz w:val="21"/>
            <w:szCs w:val="21"/>
            <w:bdr w:val="single" w:sz="2" w:space="0" w:color="000000" w:frame="1"/>
            <w:lang w:eastAsia="ro-RO"/>
            <w14:ligatures w14:val="none"/>
          </w:rPr>
          <w:t>Russia</w:t>
        </w:r>
        <w:proofErr w:type="spellEnd"/>
      </w:hyperlink>
    </w:p>
    <w:p w14:paraId="25FE77C1" w14:textId="77777777" w:rsidR="004F7487" w:rsidRPr="004F7487" w:rsidRDefault="004F7487" w:rsidP="004F7487">
      <w:pPr>
        <w:numPr>
          <w:ilvl w:val="0"/>
          <w:numId w:val="5"/>
        </w:numPr>
        <w:spacing w:after="0" w:afterAutospacing="1" w:line="240" w:lineRule="auto"/>
        <w:rPr>
          <w:rFonts w:ascii="Arial" w:eastAsia="Times New Roman" w:hAnsi="Arial" w:cs="Arial"/>
          <w:color w:val="000000"/>
          <w:kern w:val="0"/>
          <w:sz w:val="21"/>
          <w:szCs w:val="21"/>
          <w:lang w:eastAsia="ro-RO"/>
          <w14:ligatures w14:val="none"/>
        </w:rPr>
      </w:pPr>
      <w:hyperlink r:id="rId20" w:tgtFrame="_blank" w:history="1">
        <w:r w:rsidRPr="004F7487">
          <w:rPr>
            <w:rFonts w:ascii="Arial" w:eastAsia="Times New Roman" w:hAnsi="Arial" w:cs="Arial"/>
            <w:color w:val="000000"/>
            <w:kern w:val="0"/>
            <w:sz w:val="21"/>
            <w:szCs w:val="21"/>
            <w:bdr w:val="single" w:sz="2" w:space="0" w:color="000000" w:frame="1"/>
            <w:lang w:eastAsia="ro-RO"/>
            <w14:ligatures w14:val="none"/>
          </w:rPr>
          <w:t xml:space="preserve">The Economist: Vladimir Putin </w:t>
        </w:r>
        <w:proofErr w:type="spellStart"/>
        <w:r w:rsidRPr="004F7487">
          <w:rPr>
            <w:rFonts w:ascii="Arial" w:eastAsia="Times New Roman" w:hAnsi="Arial" w:cs="Arial"/>
            <w:color w:val="000000"/>
            <w:kern w:val="0"/>
            <w:sz w:val="21"/>
            <w:szCs w:val="21"/>
            <w:bdr w:val="single" w:sz="2" w:space="0" w:color="000000" w:frame="1"/>
            <w:lang w:eastAsia="ro-RO"/>
            <w14:ligatures w14:val="none"/>
          </w:rPr>
          <w:t>is</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in </w:t>
        </w:r>
        <w:proofErr w:type="spellStart"/>
        <w:r w:rsidRPr="004F7487">
          <w:rPr>
            <w:rFonts w:ascii="Arial" w:eastAsia="Times New Roman" w:hAnsi="Arial" w:cs="Arial"/>
            <w:color w:val="000000"/>
            <w:kern w:val="0"/>
            <w:sz w:val="21"/>
            <w:szCs w:val="21"/>
            <w:bdr w:val="single" w:sz="2" w:space="0" w:color="000000" w:frame="1"/>
            <w:lang w:eastAsia="ro-RO"/>
            <w14:ligatures w14:val="none"/>
          </w:rPr>
          <w:t>thrall</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w:t>
        </w:r>
        <w:proofErr w:type="spellStart"/>
        <w:r w:rsidRPr="004F7487">
          <w:rPr>
            <w:rFonts w:ascii="Arial" w:eastAsia="Times New Roman" w:hAnsi="Arial" w:cs="Arial"/>
            <w:color w:val="000000"/>
            <w:kern w:val="0"/>
            <w:sz w:val="21"/>
            <w:szCs w:val="21"/>
            <w:bdr w:val="single" w:sz="2" w:space="0" w:color="000000" w:frame="1"/>
            <w:lang w:eastAsia="ro-RO"/>
            <w14:ligatures w14:val="none"/>
          </w:rPr>
          <w:t>to</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a distinctive brand of </w:t>
        </w:r>
        <w:proofErr w:type="spellStart"/>
        <w:r w:rsidRPr="004F7487">
          <w:rPr>
            <w:rFonts w:ascii="Arial" w:eastAsia="Times New Roman" w:hAnsi="Arial" w:cs="Arial"/>
            <w:color w:val="000000"/>
            <w:kern w:val="0"/>
            <w:sz w:val="21"/>
            <w:szCs w:val="21"/>
            <w:bdr w:val="single" w:sz="2" w:space="0" w:color="000000" w:frame="1"/>
            <w:lang w:eastAsia="ro-RO"/>
            <w14:ligatures w14:val="none"/>
          </w:rPr>
          <w:t>Russian</w:t>
        </w:r>
        <w:proofErr w:type="spellEnd"/>
        <w:r w:rsidRPr="004F7487">
          <w:rPr>
            <w:rFonts w:ascii="Arial" w:eastAsia="Times New Roman" w:hAnsi="Arial" w:cs="Arial"/>
            <w:color w:val="000000"/>
            <w:kern w:val="0"/>
            <w:sz w:val="21"/>
            <w:szCs w:val="21"/>
            <w:bdr w:val="single" w:sz="2" w:space="0" w:color="000000" w:frame="1"/>
            <w:lang w:eastAsia="ro-RO"/>
            <w14:ligatures w14:val="none"/>
          </w:rPr>
          <w:t xml:space="preserve"> fascism</w:t>
        </w:r>
      </w:hyperlink>
    </w:p>
    <w:p w14:paraId="71C22595" w14:textId="77777777" w:rsidR="00405B5C" w:rsidRDefault="00405B5C"/>
    <w:sectPr w:rsidR="00405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0B52"/>
    <w:multiLevelType w:val="multilevel"/>
    <w:tmpl w:val="DFFE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5325F"/>
    <w:multiLevelType w:val="multilevel"/>
    <w:tmpl w:val="28D4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807C7"/>
    <w:multiLevelType w:val="multilevel"/>
    <w:tmpl w:val="167C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534CB"/>
    <w:multiLevelType w:val="multilevel"/>
    <w:tmpl w:val="28F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71444"/>
    <w:multiLevelType w:val="multilevel"/>
    <w:tmpl w:val="4072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149294">
    <w:abstractNumId w:val="2"/>
  </w:num>
  <w:num w:numId="2" w16cid:durableId="1255550643">
    <w:abstractNumId w:val="4"/>
  </w:num>
  <w:num w:numId="3" w16cid:durableId="1198858984">
    <w:abstractNumId w:val="3"/>
  </w:num>
  <w:num w:numId="4" w16cid:durableId="1615677380">
    <w:abstractNumId w:val="1"/>
  </w:num>
  <w:num w:numId="5" w16cid:durableId="127778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FA"/>
    <w:rsid w:val="002877FA"/>
    <w:rsid w:val="00405B5C"/>
    <w:rsid w:val="004F7487"/>
    <w:rsid w:val="00F7543F"/>
    <w:rsid w:val="00FC7A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6F1E240-889F-40B3-8DE6-90E180A3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287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287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2877FA"/>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2877FA"/>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2877FA"/>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2877FA"/>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877FA"/>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877FA"/>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877FA"/>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877FA"/>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2877FA"/>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2877FA"/>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2877FA"/>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2877FA"/>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2877F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877F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877F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877FA"/>
    <w:rPr>
      <w:rFonts w:eastAsiaTheme="majorEastAsia" w:cstheme="majorBidi"/>
      <w:color w:val="272727" w:themeColor="text1" w:themeTint="D8"/>
    </w:rPr>
  </w:style>
  <w:style w:type="paragraph" w:styleId="Titlu">
    <w:name w:val="Title"/>
    <w:basedOn w:val="Normal"/>
    <w:next w:val="Normal"/>
    <w:link w:val="TitluCaracter"/>
    <w:uiPriority w:val="10"/>
    <w:qFormat/>
    <w:rsid w:val="00287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877F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877FA"/>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877F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877FA"/>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877FA"/>
    <w:rPr>
      <w:i/>
      <w:iCs/>
      <w:color w:val="404040" w:themeColor="text1" w:themeTint="BF"/>
    </w:rPr>
  </w:style>
  <w:style w:type="paragraph" w:styleId="Listparagraf">
    <w:name w:val="List Paragraph"/>
    <w:basedOn w:val="Normal"/>
    <w:uiPriority w:val="34"/>
    <w:qFormat/>
    <w:rsid w:val="002877FA"/>
    <w:pPr>
      <w:ind w:left="720"/>
      <w:contextualSpacing/>
    </w:pPr>
  </w:style>
  <w:style w:type="character" w:styleId="Accentuareintens">
    <w:name w:val="Intense Emphasis"/>
    <w:basedOn w:val="Fontdeparagrafimplicit"/>
    <w:uiPriority w:val="21"/>
    <w:qFormat/>
    <w:rsid w:val="002877FA"/>
    <w:rPr>
      <w:i/>
      <w:iCs/>
      <w:color w:val="0F4761" w:themeColor="accent1" w:themeShade="BF"/>
    </w:rPr>
  </w:style>
  <w:style w:type="paragraph" w:styleId="Citatintens">
    <w:name w:val="Intense Quote"/>
    <w:basedOn w:val="Normal"/>
    <w:next w:val="Normal"/>
    <w:link w:val="CitatintensCaracter"/>
    <w:uiPriority w:val="30"/>
    <w:qFormat/>
    <w:rsid w:val="00287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2877FA"/>
    <w:rPr>
      <w:i/>
      <w:iCs/>
      <w:color w:val="0F4761" w:themeColor="accent1" w:themeShade="BF"/>
    </w:rPr>
  </w:style>
  <w:style w:type="character" w:styleId="Referireintens">
    <w:name w:val="Intense Reference"/>
    <w:basedOn w:val="Fontdeparagrafimplicit"/>
    <w:uiPriority w:val="32"/>
    <w:qFormat/>
    <w:rsid w:val="002877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61802">
      <w:bodyDiv w:val="1"/>
      <w:marLeft w:val="0"/>
      <w:marRight w:val="0"/>
      <w:marTop w:val="0"/>
      <w:marBottom w:val="0"/>
      <w:divBdr>
        <w:top w:val="none" w:sz="0" w:space="0" w:color="auto"/>
        <w:left w:val="none" w:sz="0" w:space="0" w:color="auto"/>
        <w:bottom w:val="none" w:sz="0" w:space="0" w:color="auto"/>
        <w:right w:val="none" w:sz="0" w:space="0" w:color="auto"/>
      </w:divBdr>
      <w:divsChild>
        <w:div w:id="471753846">
          <w:marLeft w:val="0"/>
          <w:marRight w:val="0"/>
          <w:marTop w:val="0"/>
          <w:marBottom w:val="0"/>
          <w:divBdr>
            <w:top w:val="none" w:sz="0" w:space="0" w:color="auto"/>
            <w:left w:val="none" w:sz="0" w:space="0" w:color="auto"/>
            <w:bottom w:val="none" w:sz="0" w:space="0" w:color="auto"/>
            <w:right w:val="none" w:sz="0" w:space="0" w:color="auto"/>
          </w:divBdr>
          <w:divsChild>
            <w:div w:id="761267986">
              <w:marLeft w:val="0"/>
              <w:marRight w:val="0"/>
              <w:marTop w:val="312"/>
              <w:marBottom w:val="144"/>
              <w:divBdr>
                <w:top w:val="single" w:sz="2" w:space="0" w:color="000000"/>
                <w:left w:val="single" w:sz="2" w:space="0" w:color="000000"/>
                <w:bottom w:val="single" w:sz="2" w:space="0" w:color="000000"/>
                <w:right w:val="single" w:sz="2" w:space="0" w:color="000000"/>
              </w:divBdr>
            </w:div>
            <w:div w:id="2125994500">
              <w:marLeft w:val="0"/>
              <w:marRight w:val="0"/>
              <w:marTop w:val="0"/>
              <w:marBottom w:val="0"/>
              <w:divBdr>
                <w:top w:val="single" w:sz="2" w:space="0" w:color="000000"/>
                <w:left w:val="single" w:sz="2" w:space="0" w:color="000000"/>
                <w:bottom w:val="single" w:sz="2" w:space="0" w:color="000000"/>
                <w:right w:val="single" w:sz="2" w:space="0" w:color="000000"/>
              </w:divBdr>
            </w:div>
            <w:div w:id="704522004">
              <w:marLeft w:val="0"/>
              <w:marRight w:val="0"/>
              <w:marTop w:val="0"/>
              <w:marBottom w:val="0"/>
              <w:divBdr>
                <w:top w:val="single" w:sz="2" w:space="0" w:color="000000"/>
                <w:left w:val="single" w:sz="2" w:space="0" w:color="000000"/>
                <w:bottom w:val="single" w:sz="2" w:space="0" w:color="000000"/>
                <w:right w:val="single" w:sz="2" w:space="0" w:color="000000"/>
              </w:divBdr>
            </w:div>
            <w:div w:id="1340112806">
              <w:marLeft w:val="0"/>
              <w:marRight w:val="0"/>
              <w:marTop w:val="0"/>
              <w:marBottom w:val="0"/>
              <w:divBdr>
                <w:top w:val="single" w:sz="2" w:space="0" w:color="000000"/>
                <w:left w:val="single" w:sz="2" w:space="0" w:color="000000"/>
                <w:bottom w:val="single" w:sz="2" w:space="0" w:color="000000"/>
                <w:right w:val="single" w:sz="2" w:space="0" w:color="000000"/>
              </w:divBdr>
            </w:div>
            <w:div w:id="861750267">
              <w:marLeft w:val="0"/>
              <w:marRight w:val="0"/>
              <w:marTop w:val="312"/>
              <w:marBottom w:val="144"/>
              <w:divBdr>
                <w:top w:val="single" w:sz="2" w:space="0" w:color="000000"/>
                <w:left w:val="single" w:sz="2" w:space="0" w:color="000000"/>
                <w:bottom w:val="single" w:sz="2" w:space="0" w:color="000000"/>
                <w:right w:val="single" w:sz="2" w:space="0" w:color="000000"/>
              </w:divBdr>
            </w:div>
            <w:div w:id="547886888">
              <w:marLeft w:val="0"/>
              <w:marRight w:val="0"/>
              <w:marTop w:val="0"/>
              <w:marBottom w:val="0"/>
              <w:divBdr>
                <w:top w:val="single" w:sz="2" w:space="0" w:color="000000"/>
                <w:left w:val="single" w:sz="2" w:space="0" w:color="000000"/>
                <w:bottom w:val="single" w:sz="2" w:space="0" w:color="000000"/>
                <w:right w:val="single" w:sz="2" w:space="0" w:color="000000"/>
              </w:divBdr>
            </w:div>
            <w:div w:id="1428766695">
              <w:marLeft w:val="0"/>
              <w:marRight w:val="0"/>
              <w:marTop w:val="0"/>
              <w:marBottom w:val="0"/>
              <w:divBdr>
                <w:top w:val="single" w:sz="2" w:space="0" w:color="000000"/>
                <w:left w:val="single" w:sz="2" w:space="0" w:color="000000"/>
                <w:bottom w:val="single" w:sz="2" w:space="0" w:color="000000"/>
                <w:right w:val="single" w:sz="2" w:space="0" w:color="000000"/>
              </w:divBdr>
            </w:div>
            <w:div w:id="148402990">
              <w:marLeft w:val="0"/>
              <w:marRight w:val="0"/>
              <w:marTop w:val="312"/>
              <w:marBottom w:val="144"/>
              <w:divBdr>
                <w:top w:val="single" w:sz="2" w:space="0" w:color="000000"/>
                <w:left w:val="single" w:sz="2" w:space="0" w:color="000000"/>
                <w:bottom w:val="single" w:sz="2" w:space="0" w:color="000000"/>
                <w:right w:val="single" w:sz="2" w:space="0" w:color="000000"/>
              </w:divBdr>
            </w:div>
            <w:div w:id="1455096387">
              <w:marLeft w:val="0"/>
              <w:marRight w:val="0"/>
              <w:marTop w:val="0"/>
              <w:marBottom w:val="0"/>
              <w:divBdr>
                <w:top w:val="single" w:sz="2" w:space="0" w:color="000000"/>
                <w:left w:val="single" w:sz="2" w:space="0" w:color="000000"/>
                <w:bottom w:val="single" w:sz="2" w:space="0" w:color="000000"/>
                <w:right w:val="single" w:sz="2" w:space="0" w:color="000000"/>
              </w:divBdr>
            </w:div>
            <w:div w:id="977340958">
              <w:marLeft w:val="0"/>
              <w:marRight w:val="0"/>
              <w:marTop w:val="312"/>
              <w:marBottom w:val="144"/>
              <w:divBdr>
                <w:top w:val="single" w:sz="2" w:space="0" w:color="000000"/>
                <w:left w:val="single" w:sz="2" w:space="0" w:color="000000"/>
                <w:bottom w:val="single" w:sz="2" w:space="0" w:color="000000"/>
                <w:right w:val="single" w:sz="2" w:space="0" w:color="000000"/>
              </w:divBdr>
            </w:div>
            <w:div w:id="915822880">
              <w:marLeft w:val="0"/>
              <w:marRight w:val="0"/>
              <w:marTop w:val="0"/>
              <w:marBottom w:val="0"/>
              <w:divBdr>
                <w:top w:val="single" w:sz="2" w:space="0" w:color="000000"/>
                <w:left w:val="single" w:sz="2" w:space="0" w:color="000000"/>
                <w:bottom w:val="single" w:sz="2" w:space="0" w:color="000000"/>
                <w:right w:val="single" w:sz="2" w:space="0" w:color="000000"/>
              </w:divBdr>
            </w:div>
            <w:div w:id="816844470">
              <w:marLeft w:val="0"/>
              <w:marRight w:val="0"/>
              <w:marTop w:val="0"/>
              <w:marBottom w:val="0"/>
              <w:divBdr>
                <w:top w:val="single" w:sz="2" w:space="0" w:color="000000"/>
                <w:left w:val="single" w:sz="2" w:space="0" w:color="000000"/>
                <w:bottom w:val="single" w:sz="2" w:space="0" w:color="000000"/>
                <w:right w:val="single" w:sz="2" w:space="0" w:color="000000"/>
              </w:divBdr>
            </w:div>
            <w:div w:id="1986666597">
              <w:marLeft w:val="0"/>
              <w:marRight w:val="0"/>
              <w:marTop w:val="0"/>
              <w:marBottom w:val="0"/>
              <w:divBdr>
                <w:top w:val="single" w:sz="2" w:space="0" w:color="000000"/>
                <w:left w:val="single" w:sz="2" w:space="0" w:color="000000"/>
                <w:bottom w:val="single" w:sz="2" w:space="0" w:color="000000"/>
                <w:right w:val="single" w:sz="2" w:space="0" w:color="000000"/>
              </w:divBdr>
            </w:div>
            <w:div w:id="1455564323">
              <w:marLeft w:val="0"/>
              <w:marRight w:val="0"/>
              <w:marTop w:val="0"/>
              <w:marBottom w:val="0"/>
              <w:divBdr>
                <w:top w:val="single" w:sz="2" w:space="0" w:color="000000"/>
                <w:left w:val="single" w:sz="2" w:space="0" w:color="000000"/>
                <w:bottom w:val="single" w:sz="2" w:space="0" w:color="000000"/>
                <w:right w:val="single" w:sz="2" w:space="0" w:color="000000"/>
              </w:divBdr>
            </w:div>
            <w:div w:id="771894297">
              <w:marLeft w:val="0"/>
              <w:marRight w:val="0"/>
              <w:marTop w:val="0"/>
              <w:marBottom w:val="0"/>
              <w:divBdr>
                <w:top w:val="single" w:sz="2" w:space="0" w:color="000000"/>
                <w:left w:val="single" w:sz="2" w:space="0" w:color="000000"/>
                <w:bottom w:val="single" w:sz="2" w:space="0" w:color="000000"/>
                <w:right w:val="single" w:sz="2" w:space="0" w:color="000000"/>
              </w:divBdr>
            </w:div>
            <w:div w:id="1334410637">
              <w:marLeft w:val="0"/>
              <w:marRight w:val="0"/>
              <w:marTop w:val="0"/>
              <w:marBottom w:val="0"/>
              <w:divBdr>
                <w:top w:val="single" w:sz="2" w:space="0" w:color="000000"/>
                <w:left w:val="single" w:sz="2" w:space="0" w:color="000000"/>
                <w:bottom w:val="single" w:sz="2" w:space="0" w:color="000000"/>
                <w:right w:val="single" w:sz="2" w:space="0" w:color="000000"/>
              </w:divBdr>
            </w:div>
            <w:div w:id="1128232880">
              <w:marLeft w:val="0"/>
              <w:marRight w:val="0"/>
              <w:marTop w:val="0"/>
              <w:marBottom w:val="0"/>
              <w:divBdr>
                <w:top w:val="single" w:sz="2" w:space="0" w:color="000000"/>
                <w:left w:val="single" w:sz="2" w:space="0" w:color="000000"/>
                <w:bottom w:val="single" w:sz="2" w:space="0" w:color="000000"/>
                <w:right w:val="single" w:sz="2" w:space="0" w:color="000000"/>
              </w:divBdr>
            </w:div>
            <w:div w:id="1303118644">
              <w:marLeft w:val="0"/>
              <w:marRight w:val="0"/>
              <w:marTop w:val="0"/>
              <w:marBottom w:val="0"/>
              <w:divBdr>
                <w:top w:val="single" w:sz="2" w:space="0" w:color="000000"/>
                <w:left w:val="single" w:sz="2" w:space="0" w:color="000000"/>
                <w:bottom w:val="single" w:sz="2" w:space="0" w:color="000000"/>
                <w:right w:val="single" w:sz="2" w:space="0" w:color="000000"/>
              </w:divBdr>
            </w:div>
            <w:div w:id="1902518983">
              <w:marLeft w:val="0"/>
              <w:marRight w:val="0"/>
              <w:marTop w:val="0"/>
              <w:marBottom w:val="0"/>
              <w:divBdr>
                <w:top w:val="single" w:sz="2" w:space="0" w:color="000000"/>
                <w:left w:val="single" w:sz="2" w:space="0" w:color="000000"/>
                <w:bottom w:val="single" w:sz="2" w:space="0" w:color="000000"/>
                <w:right w:val="single" w:sz="2" w:space="0" w:color="000000"/>
              </w:divBdr>
            </w:div>
            <w:div w:id="1080634033">
              <w:marLeft w:val="0"/>
              <w:marRight w:val="0"/>
              <w:marTop w:val="0"/>
              <w:marBottom w:val="0"/>
              <w:divBdr>
                <w:top w:val="single" w:sz="2" w:space="0" w:color="000000"/>
                <w:left w:val="single" w:sz="2" w:space="0" w:color="000000"/>
                <w:bottom w:val="single" w:sz="2" w:space="0" w:color="000000"/>
                <w:right w:val="single" w:sz="2" w:space="0" w:color="000000"/>
              </w:divBdr>
            </w:div>
            <w:div w:id="1438403499">
              <w:marLeft w:val="0"/>
              <w:marRight w:val="0"/>
              <w:marTop w:val="0"/>
              <w:marBottom w:val="0"/>
              <w:divBdr>
                <w:top w:val="single" w:sz="2" w:space="0" w:color="000000"/>
                <w:left w:val="single" w:sz="2" w:space="0" w:color="000000"/>
                <w:bottom w:val="single" w:sz="2" w:space="0" w:color="000000"/>
                <w:right w:val="single" w:sz="2" w:space="0" w:color="000000"/>
              </w:divBdr>
            </w:div>
            <w:div w:id="1928539445">
              <w:marLeft w:val="0"/>
              <w:marRight w:val="0"/>
              <w:marTop w:val="0"/>
              <w:marBottom w:val="0"/>
              <w:divBdr>
                <w:top w:val="single" w:sz="2" w:space="0" w:color="000000"/>
                <w:left w:val="single" w:sz="2" w:space="0" w:color="000000"/>
                <w:bottom w:val="single" w:sz="2" w:space="0" w:color="000000"/>
                <w:right w:val="single" w:sz="2" w:space="0" w:color="000000"/>
              </w:divBdr>
            </w:div>
            <w:div w:id="1341929022">
              <w:marLeft w:val="0"/>
              <w:marRight w:val="0"/>
              <w:marTop w:val="0"/>
              <w:marBottom w:val="0"/>
              <w:divBdr>
                <w:top w:val="single" w:sz="2" w:space="0" w:color="000000"/>
                <w:left w:val="single" w:sz="2" w:space="0" w:color="000000"/>
                <w:bottom w:val="single" w:sz="2" w:space="0" w:color="000000"/>
                <w:right w:val="single" w:sz="2" w:space="0" w:color="000000"/>
              </w:divBdr>
            </w:div>
            <w:div w:id="1851293588">
              <w:marLeft w:val="0"/>
              <w:marRight w:val="0"/>
              <w:marTop w:val="0"/>
              <w:marBottom w:val="0"/>
              <w:divBdr>
                <w:top w:val="single" w:sz="2" w:space="0" w:color="000000"/>
                <w:left w:val="single" w:sz="2" w:space="0" w:color="000000"/>
                <w:bottom w:val="single" w:sz="2" w:space="0" w:color="000000"/>
                <w:right w:val="single" w:sz="2" w:space="0" w:color="000000"/>
              </w:divBdr>
            </w:div>
            <w:div w:id="2022972964">
              <w:marLeft w:val="0"/>
              <w:marRight w:val="0"/>
              <w:marTop w:val="0"/>
              <w:marBottom w:val="0"/>
              <w:divBdr>
                <w:top w:val="single" w:sz="2" w:space="0" w:color="000000"/>
                <w:left w:val="single" w:sz="2" w:space="0" w:color="000000"/>
                <w:bottom w:val="single" w:sz="2" w:space="0" w:color="000000"/>
                <w:right w:val="single" w:sz="2" w:space="0" w:color="000000"/>
              </w:divBdr>
            </w:div>
            <w:div w:id="1409304191">
              <w:marLeft w:val="0"/>
              <w:marRight w:val="0"/>
              <w:marTop w:val="0"/>
              <w:marBottom w:val="0"/>
              <w:divBdr>
                <w:top w:val="single" w:sz="2" w:space="0" w:color="000000"/>
                <w:left w:val="single" w:sz="2" w:space="0" w:color="000000"/>
                <w:bottom w:val="single" w:sz="2" w:space="0" w:color="000000"/>
                <w:right w:val="single" w:sz="2" w:space="0" w:color="000000"/>
              </w:divBdr>
            </w:div>
            <w:div w:id="84033505">
              <w:marLeft w:val="0"/>
              <w:marRight w:val="0"/>
              <w:marTop w:val="0"/>
              <w:marBottom w:val="0"/>
              <w:divBdr>
                <w:top w:val="single" w:sz="2" w:space="0" w:color="000000"/>
                <w:left w:val="single" w:sz="2" w:space="0" w:color="000000"/>
                <w:bottom w:val="single" w:sz="2" w:space="0" w:color="000000"/>
                <w:right w:val="single" w:sz="2" w:space="0" w:color="000000"/>
              </w:divBdr>
            </w:div>
            <w:div w:id="1856577206">
              <w:marLeft w:val="0"/>
              <w:marRight w:val="0"/>
              <w:marTop w:val="0"/>
              <w:marBottom w:val="0"/>
              <w:divBdr>
                <w:top w:val="single" w:sz="2" w:space="0" w:color="000000"/>
                <w:left w:val="single" w:sz="2" w:space="0" w:color="000000"/>
                <w:bottom w:val="single" w:sz="2" w:space="0" w:color="000000"/>
                <w:right w:val="single" w:sz="2" w:space="0" w:color="000000"/>
              </w:divBdr>
            </w:div>
            <w:div w:id="995186357">
              <w:marLeft w:val="0"/>
              <w:marRight w:val="0"/>
              <w:marTop w:val="0"/>
              <w:marBottom w:val="0"/>
              <w:divBdr>
                <w:top w:val="single" w:sz="2" w:space="0" w:color="000000"/>
                <w:left w:val="single" w:sz="2" w:space="0" w:color="000000"/>
                <w:bottom w:val="single" w:sz="2" w:space="0" w:color="000000"/>
                <w:right w:val="single" w:sz="2" w:space="0" w:color="000000"/>
              </w:divBdr>
            </w:div>
            <w:div w:id="154495248">
              <w:marLeft w:val="0"/>
              <w:marRight w:val="0"/>
              <w:marTop w:val="0"/>
              <w:marBottom w:val="0"/>
              <w:divBdr>
                <w:top w:val="single" w:sz="2" w:space="0" w:color="000000"/>
                <w:left w:val="single" w:sz="2" w:space="0" w:color="000000"/>
                <w:bottom w:val="single" w:sz="2" w:space="0" w:color="000000"/>
                <w:right w:val="single" w:sz="2" w:space="0" w:color="000000"/>
              </w:divBdr>
            </w:div>
            <w:div w:id="532037981">
              <w:marLeft w:val="0"/>
              <w:marRight w:val="0"/>
              <w:marTop w:val="0"/>
              <w:marBottom w:val="0"/>
              <w:divBdr>
                <w:top w:val="single" w:sz="2" w:space="0" w:color="000000"/>
                <w:left w:val="single" w:sz="2" w:space="0" w:color="000000"/>
                <w:bottom w:val="single" w:sz="2" w:space="0" w:color="000000"/>
                <w:right w:val="single" w:sz="2" w:space="0" w:color="000000"/>
              </w:divBdr>
            </w:div>
            <w:div w:id="824012754">
              <w:marLeft w:val="0"/>
              <w:marRight w:val="0"/>
              <w:marTop w:val="0"/>
              <w:marBottom w:val="0"/>
              <w:divBdr>
                <w:top w:val="single" w:sz="2" w:space="0" w:color="000000"/>
                <w:left w:val="single" w:sz="2" w:space="0" w:color="000000"/>
                <w:bottom w:val="single" w:sz="2" w:space="0" w:color="000000"/>
                <w:right w:val="single" w:sz="2" w:space="0" w:color="000000"/>
              </w:divBdr>
            </w:div>
            <w:div w:id="2037929014">
              <w:marLeft w:val="0"/>
              <w:marRight w:val="0"/>
              <w:marTop w:val="0"/>
              <w:marBottom w:val="0"/>
              <w:divBdr>
                <w:top w:val="single" w:sz="2" w:space="0" w:color="000000"/>
                <w:left w:val="single" w:sz="2" w:space="0" w:color="000000"/>
                <w:bottom w:val="single" w:sz="2" w:space="0" w:color="000000"/>
                <w:right w:val="single" w:sz="2" w:space="0" w:color="000000"/>
              </w:divBdr>
            </w:div>
            <w:div w:id="1013189453">
              <w:marLeft w:val="0"/>
              <w:marRight w:val="0"/>
              <w:marTop w:val="0"/>
              <w:marBottom w:val="0"/>
              <w:divBdr>
                <w:top w:val="single" w:sz="2" w:space="0" w:color="000000"/>
                <w:left w:val="single" w:sz="2" w:space="0" w:color="000000"/>
                <w:bottom w:val="single" w:sz="2" w:space="0" w:color="000000"/>
                <w:right w:val="single" w:sz="2" w:space="0" w:color="000000"/>
              </w:divBdr>
            </w:div>
            <w:div w:id="111174976">
              <w:marLeft w:val="0"/>
              <w:marRight w:val="0"/>
              <w:marTop w:val="0"/>
              <w:marBottom w:val="0"/>
              <w:divBdr>
                <w:top w:val="single" w:sz="2" w:space="0" w:color="000000"/>
                <w:left w:val="single" w:sz="2" w:space="0" w:color="000000"/>
                <w:bottom w:val="single" w:sz="2" w:space="0" w:color="000000"/>
                <w:right w:val="single" w:sz="2" w:space="0" w:color="000000"/>
              </w:divBdr>
            </w:div>
            <w:div w:id="2097441078">
              <w:marLeft w:val="0"/>
              <w:marRight w:val="0"/>
              <w:marTop w:val="0"/>
              <w:marBottom w:val="0"/>
              <w:divBdr>
                <w:top w:val="single" w:sz="2" w:space="0" w:color="000000"/>
                <w:left w:val="single" w:sz="2" w:space="0" w:color="000000"/>
                <w:bottom w:val="single" w:sz="2" w:space="0" w:color="000000"/>
                <w:right w:val="single" w:sz="2" w:space="0" w:color="000000"/>
              </w:divBdr>
            </w:div>
            <w:div w:id="1746603857">
              <w:marLeft w:val="0"/>
              <w:marRight w:val="0"/>
              <w:marTop w:val="0"/>
              <w:marBottom w:val="0"/>
              <w:divBdr>
                <w:top w:val="single" w:sz="2" w:space="0" w:color="000000"/>
                <w:left w:val="single" w:sz="2" w:space="0" w:color="000000"/>
                <w:bottom w:val="single" w:sz="2" w:space="0" w:color="000000"/>
                <w:right w:val="single" w:sz="2" w:space="0" w:color="000000"/>
              </w:divBdr>
              <w:divsChild>
                <w:div w:id="755856627">
                  <w:marLeft w:val="0"/>
                  <w:marRight w:val="0"/>
                  <w:marTop w:val="0"/>
                  <w:marBottom w:val="0"/>
                  <w:divBdr>
                    <w:top w:val="single" w:sz="2" w:space="0" w:color="000000"/>
                    <w:left w:val="single" w:sz="2" w:space="0" w:color="000000"/>
                    <w:bottom w:val="single" w:sz="2" w:space="0" w:color="000000"/>
                    <w:right w:val="single" w:sz="2" w:space="0" w:color="000000"/>
                  </w:divBdr>
                  <w:divsChild>
                    <w:div w:id="1779372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5813406">
                  <w:marLeft w:val="0"/>
                  <w:marRight w:val="0"/>
                  <w:marTop w:val="0"/>
                  <w:marBottom w:val="0"/>
                  <w:divBdr>
                    <w:top w:val="single" w:sz="2" w:space="0" w:color="000000"/>
                    <w:left w:val="single" w:sz="2" w:space="0" w:color="000000"/>
                    <w:bottom w:val="single" w:sz="2" w:space="0" w:color="000000"/>
                    <w:right w:val="single" w:sz="2" w:space="0" w:color="000000"/>
                  </w:divBdr>
                  <w:divsChild>
                    <w:div w:id="11071958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7425478">
                  <w:marLeft w:val="0"/>
                  <w:marRight w:val="0"/>
                  <w:marTop w:val="0"/>
                  <w:marBottom w:val="0"/>
                  <w:divBdr>
                    <w:top w:val="single" w:sz="2" w:space="0" w:color="000000"/>
                    <w:left w:val="single" w:sz="2" w:space="0" w:color="000000"/>
                    <w:bottom w:val="single" w:sz="2" w:space="0" w:color="000000"/>
                    <w:right w:val="single" w:sz="2" w:space="0" w:color="000000"/>
                  </w:divBdr>
                  <w:divsChild>
                    <w:div w:id="1342392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590755">
                  <w:marLeft w:val="0"/>
                  <w:marRight w:val="0"/>
                  <w:marTop w:val="0"/>
                  <w:marBottom w:val="0"/>
                  <w:divBdr>
                    <w:top w:val="single" w:sz="2" w:space="0" w:color="000000"/>
                    <w:left w:val="single" w:sz="2" w:space="0" w:color="000000"/>
                    <w:bottom w:val="single" w:sz="2" w:space="0" w:color="000000"/>
                    <w:right w:val="single" w:sz="2" w:space="0" w:color="000000"/>
                  </w:divBdr>
                  <w:divsChild>
                    <w:div w:id="745802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221575">
                  <w:marLeft w:val="0"/>
                  <w:marRight w:val="0"/>
                  <w:marTop w:val="0"/>
                  <w:marBottom w:val="0"/>
                  <w:divBdr>
                    <w:top w:val="single" w:sz="2" w:space="0" w:color="000000"/>
                    <w:left w:val="single" w:sz="2" w:space="0" w:color="000000"/>
                    <w:bottom w:val="single" w:sz="2" w:space="0" w:color="000000"/>
                    <w:right w:val="single" w:sz="2" w:space="0" w:color="000000"/>
                  </w:divBdr>
                  <w:divsChild>
                    <w:div w:id="6214953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8567311">
                  <w:marLeft w:val="0"/>
                  <w:marRight w:val="0"/>
                  <w:marTop w:val="0"/>
                  <w:marBottom w:val="0"/>
                  <w:divBdr>
                    <w:top w:val="single" w:sz="2" w:space="0" w:color="000000"/>
                    <w:left w:val="single" w:sz="2" w:space="0" w:color="000000"/>
                    <w:bottom w:val="single" w:sz="2" w:space="0" w:color="000000"/>
                    <w:right w:val="single" w:sz="2" w:space="0" w:color="000000"/>
                  </w:divBdr>
                  <w:divsChild>
                    <w:div w:id="7346217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7055383">
                  <w:marLeft w:val="0"/>
                  <w:marRight w:val="0"/>
                  <w:marTop w:val="0"/>
                  <w:marBottom w:val="0"/>
                  <w:divBdr>
                    <w:top w:val="single" w:sz="2" w:space="0" w:color="000000"/>
                    <w:left w:val="single" w:sz="2" w:space="0" w:color="000000"/>
                    <w:bottom w:val="single" w:sz="2" w:space="0" w:color="000000"/>
                    <w:right w:val="single" w:sz="2" w:space="0" w:color="000000"/>
                  </w:divBdr>
                  <w:divsChild>
                    <w:div w:id="2858937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5927837">
                  <w:marLeft w:val="0"/>
                  <w:marRight w:val="0"/>
                  <w:marTop w:val="0"/>
                  <w:marBottom w:val="0"/>
                  <w:divBdr>
                    <w:top w:val="single" w:sz="2" w:space="0" w:color="000000"/>
                    <w:left w:val="single" w:sz="2" w:space="0" w:color="000000"/>
                    <w:bottom w:val="single" w:sz="2" w:space="0" w:color="000000"/>
                    <w:right w:val="single" w:sz="2" w:space="0" w:color="000000"/>
                  </w:divBdr>
                  <w:divsChild>
                    <w:div w:id="1147939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5537892">
                  <w:marLeft w:val="0"/>
                  <w:marRight w:val="0"/>
                  <w:marTop w:val="0"/>
                  <w:marBottom w:val="0"/>
                  <w:divBdr>
                    <w:top w:val="single" w:sz="2" w:space="0" w:color="000000"/>
                    <w:left w:val="single" w:sz="2" w:space="0" w:color="000000"/>
                    <w:bottom w:val="single" w:sz="2" w:space="0" w:color="000000"/>
                    <w:right w:val="single" w:sz="2" w:space="0" w:color="000000"/>
                  </w:divBdr>
                  <w:divsChild>
                    <w:div w:id="4986662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108227">
                  <w:marLeft w:val="0"/>
                  <w:marRight w:val="0"/>
                  <w:marTop w:val="0"/>
                  <w:marBottom w:val="0"/>
                  <w:divBdr>
                    <w:top w:val="single" w:sz="2" w:space="0" w:color="000000"/>
                    <w:left w:val="single" w:sz="2" w:space="0" w:color="000000"/>
                    <w:bottom w:val="single" w:sz="2" w:space="0" w:color="000000"/>
                    <w:right w:val="single" w:sz="2" w:space="0" w:color="000000"/>
                  </w:divBdr>
                  <w:divsChild>
                    <w:div w:id="1263413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5593734">
                  <w:marLeft w:val="0"/>
                  <w:marRight w:val="0"/>
                  <w:marTop w:val="0"/>
                  <w:marBottom w:val="0"/>
                  <w:divBdr>
                    <w:top w:val="single" w:sz="2" w:space="0" w:color="000000"/>
                    <w:left w:val="single" w:sz="2" w:space="0" w:color="000000"/>
                    <w:bottom w:val="single" w:sz="2" w:space="0" w:color="000000"/>
                    <w:right w:val="single" w:sz="2" w:space="0" w:color="000000"/>
                  </w:divBdr>
                  <w:divsChild>
                    <w:div w:id="141195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2662787">
                  <w:marLeft w:val="0"/>
                  <w:marRight w:val="0"/>
                  <w:marTop w:val="0"/>
                  <w:marBottom w:val="0"/>
                  <w:divBdr>
                    <w:top w:val="single" w:sz="2" w:space="0" w:color="000000"/>
                    <w:left w:val="single" w:sz="2" w:space="0" w:color="000000"/>
                    <w:bottom w:val="single" w:sz="2" w:space="0" w:color="000000"/>
                    <w:right w:val="single" w:sz="2" w:space="0" w:color="000000"/>
                  </w:divBdr>
                  <w:divsChild>
                    <w:div w:id="335378259">
                      <w:marLeft w:val="0"/>
                      <w:marRight w:val="0"/>
                      <w:marTop w:val="0"/>
                      <w:marBottom w:val="0"/>
                      <w:divBdr>
                        <w:top w:val="single" w:sz="2" w:space="0" w:color="000000"/>
                        <w:left w:val="single" w:sz="2" w:space="0" w:color="000000"/>
                        <w:bottom w:val="single" w:sz="2" w:space="0" w:color="000000"/>
                        <w:right w:val="single" w:sz="2" w:space="0" w:color="000000"/>
                      </w:divBdr>
                    </w:div>
                    <w:div w:id="1616011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5902469">
                  <w:marLeft w:val="0"/>
                  <w:marRight w:val="0"/>
                  <w:marTop w:val="0"/>
                  <w:marBottom w:val="0"/>
                  <w:divBdr>
                    <w:top w:val="single" w:sz="2" w:space="0" w:color="000000"/>
                    <w:left w:val="single" w:sz="2" w:space="0" w:color="000000"/>
                    <w:bottom w:val="single" w:sz="2" w:space="0" w:color="000000"/>
                    <w:right w:val="single" w:sz="2" w:space="0" w:color="000000"/>
                  </w:divBdr>
                  <w:divsChild>
                    <w:div w:id="1562671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0821343">
                  <w:marLeft w:val="0"/>
                  <w:marRight w:val="0"/>
                  <w:marTop w:val="0"/>
                  <w:marBottom w:val="0"/>
                  <w:divBdr>
                    <w:top w:val="single" w:sz="2" w:space="0" w:color="000000"/>
                    <w:left w:val="single" w:sz="2" w:space="0" w:color="000000"/>
                    <w:bottom w:val="single" w:sz="2" w:space="0" w:color="000000"/>
                    <w:right w:val="single" w:sz="2" w:space="0" w:color="000000"/>
                  </w:divBdr>
                  <w:divsChild>
                    <w:div w:id="601031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4787747">
                  <w:marLeft w:val="0"/>
                  <w:marRight w:val="0"/>
                  <w:marTop w:val="0"/>
                  <w:marBottom w:val="0"/>
                  <w:divBdr>
                    <w:top w:val="single" w:sz="2" w:space="0" w:color="000000"/>
                    <w:left w:val="single" w:sz="2" w:space="0" w:color="000000"/>
                    <w:bottom w:val="single" w:sz="2" w:space="0" w:color="000000"/>
                    <w:right w:val="single" w:sz="2" w:space="0" w:color="000000"/>
                  </w:divBdr>
                  <w:divsChild>
                    <w:div w:id="672954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0006923">
                  <w:marLeft w:val="0"/>
                  <w:marRight w:val="0"/>
                  <w:marTop w:val="0"/>
                  <w:marBottom w:val="0"/>
                  <w:divBdr>
                    <w:top w:val="single" w:sz="2" w:space="0" w:color="000000"/>
                    <w:left w:val="single" w:sz="2" w:space="0" w:color="000000"/>
                    <w:bottom w:val="single" w:sz="2" w:space="0" w:color="000000"/>
                    <w:right w:val="single" w:sz="2" w:space="0" w:color="000000"/>
                  </w:divBdr>
                  <w:divsChild>
                    <w:div w:id="407768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9216689">
                  <w:marLeft w:val="0"/>
                  <w:marRight w:val="0"/>
                  <w:marTop w:val="0"/>
                  <w:marBottom w:val="0"/>
                  <w:divBdr>
                    <w:top w:val="single" w:sz="2" w:space="0" w:color="000000"/>
                    <w:left w:val="single" w:sz="2" w:space="0" w:color="000000"/>
                    <w:bottom w:val="single" w:sz="2" w:space="0" w:color="000000"/>
                    <w:right w:val="single" w:sz="2" w:space="0" w:color="000000"/>
                  </w:divBdr>
                  <w:divsChild>
                    <w:div w:id="2112504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5827539">
                  <w:marLeft w:val="0"/>
                  <w:marRight w:val="0"/>
                  <w:marTop w:val="0"/>
                  <w:marBottom w:val="0"/>
                  <w:divBdr>
                    <w:top w:val="single" w:sz="2" w:space="0" w:color="000000"/>
                    <w:left w:val="single" w:sz="2" w:space="0" w:color="000000"/>
                    <w:bottom w:val="single" w:sz="2" w:space="0" w:color="000000"/>
                    <w:right w:val="single" w:sz="2" w:space="0" w:color="000000"/>
                  </w:divBdr>
                  <w:divsChild>
                    <w:div w:id="277491903">
                      <w:marLeft w:val="0"/>
                      <w:marRight w:val="0"/>
                      <w:marTop w:val="0"/>
                      <w:marBottom w:val="0"/>
                      <w:divBdr>
                        <w:top w:val="single" w:sz="2" w:space="0" w:color="000000"/>
                        <w:left w:val="single" w:sz="2" w:space="0" w:color="000000"/>
                        <w:bottom w:val="single" w:sz="2" w:space="0" w:color="000000"/>
                        <w:right w:val="single" w:sz="2" w:space="0" w:color="000000"/>
                      </w:divBdr>
                    </w:div>
                    <w:div w:id="620458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39766891">
              <w:marLeft w:val="0"/>
              <w:marRight w:val="0"/>
              <w:marTop w:val="0"/>
              <w:marBottom w:val="0"/>
              <w:divBdr>
                <w:top w:val="single" w:sz="2" w:space="0" w:color="000000"/>
                <w:left w:val="single" w:sz="2" w:space="0" w:color="000000"/>
                <w:bottom w:val="single" w:sz="2" w:space="0" w:color="000000"/>
                <w:right w:val="single" w:sz="2" w:space="0" w:color="000000"/>
              </w:divBdr>
            </w:div>
            <w:div w:id="1517815895">
              <w:marLeft w:val="0"/>
              <w:marRight w:val="0"/>
              <w:marTop w:val="0"/>
              <w:marBottom w:val="0"/>
              <w:divBdr>
                <w:top w:val="single" w:sz="2" w:space="0" w:color="000000"/>
                <w:left w:val="single" w:sz="2" w:space="0" w:color="000000"/>
                <w:bottom w:val="single" w:sz="2" w:space="0" w:color="000000"/>
                <w:right w:val="single" w:sz="2" w:space="0" w:color="000000"/>
              </w:divBdr>
            </w:div>
            <w:div w:id="2146386656">
              <w:marLeft w:val="0"/>
              <w:marRight w:val="0"/>
              <w:marTop w:val="312"/>
              <w:marBottom w:val="144"/>
              <w:divBdr>
                <w:top w:val="single" w:sz="2" w:space="0" w:color="000000"/>
                <w:left w:val="single" w:sz="2" w:space="0" w:color="000000"/>
                <w:bottom w:val="single" w:sz="2" w:space="0" w:color="000000"/>
                <w:right w:val="single" w:sz="2" w:space="0" w:color="000000"/>
              </w:divBdr>
            </w:div>
            <w:div w:id="336887596">
              <w:marLeft w:val="0"/>
              <w:marRight w:val="0"/>
              <w:marTop w:val="0"/>
              <w:marBottom w:val="0"/>
              <w:divBdr>
                <w:top w:val="single" w:sz="2" w:space="0" w:color="000000"/>
                <w:left w:val="single" w:sz="2" w:space="0" w:color="000000"/>
                <w:bottom w:val="single" w:sz="2" w:space="0" w:color="000000"/>
                <w:right w:val="single" w:sz="2" w:space="0" w:color="000000"/>
              </w:divBdr>
            </w:div>
            <w:div w:id="1601448473">
              <w:marLeft w:val="0"/>
              <w:marRight w:val="0"/>
              <w:marTop w:val="0"/>
              <w:marBottom w:val="0"/>
              <w:divBdr>
                <w:top w:val="single" w:sz="2" w:space="0" w:color="000000"/>
                <w:left w:val="single" w:sz="2" w:space="0" w:color="000000"/>
                <w:bottom w:val="single" w:sz="2" w:space="0" w:color="000000"/>
                <w:right w:val="single" w:sz="2" w:space="0" w:color="000000"/>
              </w:divBdr>
            </w:div>
            <w:div w:id="618532907">
              <w:marLeft w:val="0"/>
              <w:marRight w:val="0"/>
              <w:marTop w:val="0"/>
              <w:marBottom w:val="0"/>
              <w:divBdr>
                <w:top w:val="single" w:sz="2" w:space="0" w:color="000000"/>
                <w:left w:val="single" w:sz="2" w:space="0" w:color="000000"/>
                <w:bottom w:val="single" w:sz="2" w:space="0" w:color="000000"/>
                <w:right w:val="single" w:sz="2" w:space="0" w:color="000000"/>
              </w:divBdr>
            </w:div>
            <w:div w:id="1317608722">
              <w:marLeft w:val="0"/>
              <w:marRight w:val="0"/>
              <w:marTop w:val="0"/>
              <w:marBottom w:val="0"/>
              <w:divBdr>
                <w:top w:val="single" w:sz="2" w:space="0" w:color="000000"/>
                <w:left w:val="single" w:sz="2" w:space="0" w:color="000000"/>
                <w:bottom w:val="single" w:sz="2" w:space="0" w:color="000000"/>
                <w:right w:val="single" w:sz="2" w:space="0" w:color="000000"/>
              </w:divBdr>
            </w:div>
            <w:div w:id="1281497570">
              <w:marLeft w:val="0"/>
              <w:marRight w:val="0"/>
              <w:marTop w:val="0"/>
              <w:marBottom w:val="0"/>
              <w:divBdr>
                <w:top w:val="single" w:sz="2" w:space="0" w:color="000000"/>
                <w:left w:val="single" w:sz="2" w:space="0" w:color="000000"/>
                <w:bottom w:val="single" w:sz="2" w:space="0" w:color="000000"/>
                <w:right w:val="single" w:sz="2" w:space="0" w:color="000000"/>
              </w:divBdr>
            </w:div>
            <w:div w:id="20365379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live/world-europe-68431017" TargetMode="External"/><Relationship Id="rId13" Type="http://schemas.openxmlformats.org/officeDocument/2006/relationships/hyperlink" Target="https://www.aljazeera.com/news/2022/2/24/putins-speech-declaring-war-on-ukraine-translated-excerpts" TargetMode="External"/><Relationship Id="rId18" Type="http://schemas.openxmlformats.org/officeDocument/2006/relationships/hyperlink" Target="https://www.atlanticcouncil.org/blogs/new-atlanticist/markup/putin-speech-ukraine-wa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ytimes.com/2022/02/24/world/europe/putin-ukraine-speech.html" TargetMode="External"/><Relationship Id="rId12" Type="http://schemas.openxmlformats.org/officeDocument/2006/relationships/hyperlink" Target="https://www.economist.com/briefing/2022/07/28/vladimir-putin-is-in-thrall-to-a-distinctive-brand-of-russian-fascism" TargetMode="External"/><Relationship Id="rId17" Type="http://schemas.openxmlformats.org/officeDocument/2006/relationships/hyperlink" Target="https://www.bbc.com/news/live/world-europe-68431017" TargetMode="External"/><Relationship Id="rId2" Type="http://schemas.openxmlformats.org/officeDocument/2006/relationships/styles" Target="styles.xml"/><Relationship Id="rId16" Type="http://schemas.openxmlformats.org/officeDocument/2006/relationships/hyperlink" Target="https://www.aljazeera.com/news/2022/2/24/putins-speech-declaring-war-on-ukraine-translated-excerpts" TargetMode="External"/><Relationship Id="rId20" Type="http://schemas.openxmlformats.org/officeDocument/2006/relationships/hyperlink" Target="https://www.economist.com/briefing/2022/07/28/vladimir-putin-is-in-thrall-to-a-distinctive-brand-of-russian-fascism" TargetMode="External"/><Relationship Id="rId1" Type="http://schemas.openxmlformats.org/officeDocument/2006/relationships/numbering" Target="numbering.xml"/><Relationship Id="rId6" Type="http://schemas.openxmlformats.org/officeDocument/2006/relationships/hyperlink" Target="https://www.bbc.com/news/live/world-europe-68431017" TargetMode="External"/><Relationship Id="rId11" Type="http://schemas.openxmlformats.org/officeDocument/2006/relationships/hyperlink" Target="https://www.atlanticcouncil.org/blogs/new-atlanticist/markup/putin-speech-ukraine-war/" TargetMode="External"/><Relationship Id="rId5" Type="http://schemas.openxmlformats.org/officeDocument/2006/relationships/hyperlink" Target="https://www.nytimes.com/2022/02/24/world/europe/putin-ukraine-speech.html" TargetMode="External"/><Relationship Id="rId15" Type="http://schemas.openxmlformats.org/officeDocument/2006/relationships/hyperlink" Target="https://www.nytimes.com/2022/02/24/world/europe/putin-ukraine-speech.html" TargetMode="External"/><Relationship Id="rId10" Type="http://schemas.openxmlformats.org/officeDocument/2006/relationships/hyperlink" Target="https://www.reuters.com/world/europe/putin-warns-west-not-let-ukraine-use-its-missiles-hit-russia-2024-05-28/" TargetMode="External"/><Relationship Id="rId19" Type="http://schemas.openxmlformats.org/officeDocument/2006/relationships/hyperlink" Target="https://www.reuters.com/world/europe/putin-warns-west-not-let-ukraine-use-its-missiles-hit-russia-2024-05-28/" TargetMode="External"/><Relationship Id="rId4" Type="http://schemas.openxmlformats.org/officeDocument/2006/relationships/webSettings" Target="webSettings.xml"/><Relationship Id="rId9" Type="http://schemas.openxmlformats.org/officeDocument/2006/relationships/hyperlink" Target="https://www.aljazeera.com/news/2022/2/24/putins-speech-declaring-war-on-ukraine-translated-excerpts" TargetMode="External"/><Relationship Id="rId14" Type="http://schemas.openxmlformats.org/officeDocument/2006/relationships/hyperlink" Target="https://www.nytimes.com/2022/02/24/world/europe/putin-ukraine-speech.html"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1566</Words>
  <Characters>9084</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אא ....</dc:creator>
  <cp:keywords/>
  <dc:description/>
  <cp:lastModifiedBy>אא ....</cp:lastModifiedBy>
  <cp:revision>2</cp:revision>
  <dcterms:created xsi:type="dcterms:W3CDTF">2025-03-04T10:30:00Z</dcterms:created>
  <dcterms:modified xsi:type="dcterms:W3CDTF">2025-03-04T10:31:00Z</dcterms:modified>
</cp:coreProperties>
</file>